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EE" w:rsidRPr="00863FBA" w:rsidRDefault="00440140" w:rsidP="00440140">
      <w:pPr>
        <w:spacing w:after="240" w:line="240" w:lineRule="auto"/>
        <w:jc w:val="center"/>
        <w:rPr>
          <w:rFonts w:ascii="Times New Roman" w:eastAsia="Times New Roman" w:hAnsi="Times New Roman" w:cs="Times New Roman"/>
          <w:b/>
          <w:bCs/>
          <w:color w:val="000000"/>
          <w:sz w:val="24"/>
          <w:szCs w:val="24"/>
        </w:rPr>
      </w:pPr>
      <w:r w:rsidRPr="00863FBA">
        <w:rPr>
          <w:rFonts w:ascii="Times New Roman" w:eastAsia="Times New Roman" w:hAnsi="Times New Roman" w:cs="Times New Roman"/>
          <w:b/>
          <w:bCs/>
          <w:color w:val="000000"/>
          <w:sz w:val="24"/>
          <w:szCs w:val="24"/>
        </w:rPr>
        <w:t>CALL FOR PAPERS</w:t>
      </w:r>
      <w:r w:rsidRPr="00863FBA">
        <w:rPr>
          <w:rFonts w:ascii="Times New Roman" w:eastAsia="Times New Roman" w:hAnsi="Times New Roman" w:cs="Times New Roman"/>
          <w:sz w:val="24"/>
          <w:szCs w:val="24"/>
        </w:rPr>
        <w:t xml:space="preserve"> </w:t>
      </w:r>
      <w:r w:rsidRPr="00863FBA">
        <w:rPr>
          <w:rFonts w:ascii="Times New Roman" w:eastAsia="Times New Roman" w:hAnsi="Times New Roman" w:cs="Times New Roman"/>
          <w:sz w:val="24"/>
          <w:szCs w:val="24"/>
        </w:rPr>
        <w:br/>
        <w:t>41</w:t>
      </w:r>
      <w:r w:rsidRPr="00863FBA">
        <w:rPr>
          <w:rFonts w:ascii="Times New Roman" w:eastAsia="Times New Roman" w:hAnsi="Times New Roman" w:cs="Times New Roman"/>
          <w:sz w:val="24"/>
          <w:szCs w:val="24"/>
          <w:vertAlign w:val="superscript"/>
        </w:rPr>
        <w:t>st</w:t>
      </w:r>
      <w:r w:rsidRPr="00863FBA">
        <w:rPr>
          <w:rFonts w:ascii="Times New Roman" w:eastAsia="Times New Roman" w:hAnsi="Times New Roman" w:cs="Times New Roman"/>
          <w:sz w:val="24"/>
          <w:szCs w:val="24"/>
        </w:rPr>
        <w:t xml:space="preserve"> IASSIST Annual Conference</w:t>
      </w:r>
      <w:r w:rsidRPr="00863FBA">
        <w:rPr>
          <w:rFonts w:ascii="Times New Roman" w:eastAsia="Times New Roman" w:hAnsi="Times New Roman" w:cs="Times New Roman"/>
          <w:sz w:val="24"/>
          <w:szCs w:val="24"/>
        </w:rPr>
        <w:br/>
        <w:t>2 – 5 June 2015, Minneapolis, MN</w:t>
      </w:r>
      <w:r w:rsidRPr="00863FBA">
        <w:rPr>
          <w:rFonts w:ascii="Times New Roman" w:eastAsia="Times New Roman" w:hAnsi="Times New Roman" w:cs="Times New Roman"/>
          <w:sz w:val="24"/>
          <w:szCs w:val="24"/>
        </w:rPr>
        <w:br/>
      </w:r>
      <w:r w:rsidR="00E801EE" w:rsidRPr="00863FBA">
        <w:rPr>
          <w:rFonts w:ascii="Times New Roman" w:eastAsia="Times New Roman" w:hAnsi="Times New Roman" w:cs="Times New Roman"/>
          <w:b/>
          <w:bCs/>
          <w:color w:val="000000"/>
          <w:sz w:val="24"/>
          <w:szCs w:val="24"/>
        </w:rPr>
        <w:t xml:space="preserve">Bridging the Data Divide: Data in the </w:t>
      </w:r>
      <w:r w:rsidR="00F06DEE" w:rsidRPr="00863FBA">
        <w:rPr>
          <w:rFonts w:ascii="Times New Roman" w:eastAsia="Times New Roman" w:hAnsi="Times New Roman" w:cs="Times New Roman"/>
          <w:b/>
          <w:bCs/>
          <w:color w:val="000000"/>
          <w:sz w:val="24"/>
          <w:szCs w:val="24"/>
        </w:rPr>
        <w:t>I</w:t>
      </w:r>
      <w:r w:rsidR="00E801EE" w:rsidRPr="00863FBA">
        <w:rPr>
          <w:rFonts w:ascii="Times New Roman" w:eastAsia="Times New Roman" w:hAnsi="Times New Roman" w:cs="Times New Roman"/>
          <w:b/>
          <w:bCs/>
          <w:color w:val="000000"/>
          <w:sz w:val="24"/>
          <w:szCs w:val="24"/>
        </w:rPr>
        <w:t xml:space="preserve">nternational </w:t>
      </w:r>
      <w:r w:rsidR="00F06DEE" w:rsidRPr="00863FBA">
        <w:rPr>
          <w:rFonts w:ascii="Times New Roman" w:eastAsia="Times New Roman" w:hAnsi="Times New Roman" w:cs="Times New Roman"/>
          <w:b/>
          <w:bCs/>
          <w:color w:val="000000"/>
          <w:sz w:val="24"/>
          <w:szCs w:val="24"/>
        </w:rPr>
        <w:t>C</w:t>
      </w:r>
      <w:r w:rsidR="00E801EE" w:rsidRPr="00863FBA">
        <w:rPr>
          <w:rFonts w:ascii="Times New Roman" w:eastAsia="Times New Roman" w:hAnsi="Times New Roman" w:cs="Times New Roman"/>
          <w:b/>
          <w:bCs/>
          <w:color w:val="000000"/>
          <w:sz w:val="24"/>
          <w:szCs w:val="24"/>
        </w:rPr>
        <w:t>ontext</w:t>
      </w:r>
    </w:p>
    <w:p w:rsidR="00E801EE" w:rsidRPr="00863FBA" w:rsidRDefault="00682999" w:rsidP="00E801EE">
      <w:pPr>
        <w:spacing w:after="240" w:line="240" w:lineRule="auto"/>
        <w:rPr>
          <w:rFonts w:ascii="Times New Roman" w:eastAsia="Times New Roman" w:hAnsi="Times New Roman" w:cs="Times New Roman"/>
          <w:sz w:val="24"/>
          <w:szCs w:val="24"/>
        </w:rPr>
      </w:pPr>
      <w:r w:rsidRPr="00863FBA">
        <w:rPr>
          <w:rFonts w:ascii="Times New Roman" w:eastAsia="Times New Roman" w:hAnsi="Times New Roman" w:cs="Times New Roman"/>
          <w:color w:val="000000"/>
          <w:sz w:val="24"/>
          <w:szCs w:val="24"/>
        </w:rPr>
        <w:t>The</w:t>
      </w:r>
      <w:r w:rsidR="00E801EE" w:rsidRPr="00863FBA">
        <w:rPr>
          <w:rFonts w:ascii="Times New Roman" w:eastAsia="Times New Roman" w:hAnsi="Times New Roman" w:cs="Times New Roman"/>
          <w:color w:val="000000"/>
          <w:sz w:val="24"/>
          <w:szCs w:val="24"/>
        </w:rPr>
        <w:t xml:space="preserve"> theme of </w:t>
      </w:r>
      <w:r w:rsidR="00440140" w:rsidRPr="00863FBA">
        <w:rPr>
          <w:rFonts w:ascii="Times New Roman" w:eastAsia="Times New Roman" w:hAnsi="Times New Roman" w:cs="Times New Roman"/>
          <w:color w:val="000000"/>
          <w:sz w:val="24"/>
          <w:szCs w:val="24"/>
        </w:rPr>
        <w:t>our 2015</w:t>
      </w:r>
      <w:r w:rsidR="00E801EE" w:rsidRPr="00863FBA">
        <w:rPr>
          <w:rFonts w:ascii="Times New Roman" w:eastAsia="Times New Roman" w:hAnsi="Times New Roman" w:cs="Times New Roman"/>
          <w:color w:val="000000"/>
          <w:sz w:val="24"/>
          <w:szCs w:val="24"/>
        </w:rPr>
        <w:t xml:space="preserve"> conference is </w:t>
      </w:r>
      <w:r w:rsidR="00E801EE" w:rsidRPr="00863FBA">
        <w:rPr>
          <w:rFonts w:ascii="Times New Roman" w:eastAsia="Times New Roman" w:hAnsi="Times New Roman" w:cs="Times New Roman"/>
          <w:b/>
          <w:bCs/>
          <w:color w:val="000000"/>
          <w:sz w:val="24"/>
          <w:szCs w:val="24"/>
        </w:rPr>
        <w:t xml:space="preserve">Bridging the Data Divide: Data in the </w:t>
      </w:r>
      <w:r w:rsidR="00F06DEE" w:rsidRPr="00863FBA">
        <w:rPr>
          <w:rFonts w:ascii="Times New Roman" w:eastAsia="Times New Roman" w:hAnsi="Times New Roman" w:cs="Times New Roman"/>
          <w:b/>
          <w:bCs/>
          <w:color w:val="000000"/>
          <w:sz w:val="24"/>
          <w:szCs w:val="24"/>
        </w:rPr>
        <w:t>I</w:t>
      </w:r>
      <w:r w:rsidR="00E801EE" w:rsidRPr="00863FBA">
        <w:rPr>
          <w:rFonts w:ascii="Times New Roman" w:eastAsia="Times New Roman" w:hAnsi="Times New Roman" w:cs="Times New Roman"/>
          <w:b/>
          <w:bCs/>
          <w:color w:val="000000"/>
          <w:sz w:val="24"/>
          <w:szCs w:val="24"/>
        </w:rPr>
        <w:t xml:space="preserve">nternational </w:t>
      </w:r>
      <w:r w:rsidR="00F06DEE" w:rsidRPr="00863FBA">
        <w:rPr>
          <w:rFonts w:ascii="Times New Roman" w:eastAsia="Times New Roman" w:hAnsi="Times New Roman" w:cs="Times New Roman"/>
          <w:b/>
          <w:bCs/>
          <w:color w:val="000000"/>
          <w:sz w:val="24"/>
          <w:szCs w:val="24"/>
        </w:rPr>
        <w:t>C</w:t>
      </w:r>
      <w:r w:rsidR="00E801EE" w:rsidRPr="00863FBA">
        <w:rPr>
          <w:rFonts w:ascii="Times New Roman" w:eastAsia="Times New Roman" w:hAnsi="Times New Roman" w:cs="Times New Roman"/>
          <w:b/>
          <w:bCs/>
          <w:color w:val="000000"/>
          <w:sz w:val="24"/>
          <w:szCs w:val="24"/>
        </w:rPr>
        <w:t>ontext</w:t>
      </w:r>
      <w:r w:rsidR="00E801EE" w:rsidRPr="00863FBA">
        <w:rPr>
          <w:rFonts w:ascii="Times New Roman" w:eastAsia="Times New Roman" w:hAnsi="Times New Roman" w:cs="Times New Roman"/>
          <w:color w:val="000000"/>
          <w:sz w:val="24"/>
          <w:szCs w:val="24"/>
        </w:rPr>
        <w:t xml:space="preserve">. </w:t>
      </w:r>
      <w:r w:rsidR="00E801EE" w:rsidRPr="00863FBA">
        <w:rPr>
          <w:rFonts w:ascii="Times New Roman" w:eastAsia="Times New Roman" w:hAnsi="Times New Roman" w:cs="Times New Roman"/>
          <w:sz w:val="24"/>
          <w:szCs w:val="24"/>
        </w:rPr>
        <w:t xml:space="preserve">Going hand in hand with the well-known digital divide is a growing inequity in access to data. Increasing budget concerns have placed strains on governments, universities, and other institutions in the provision of data services. From the cancellation of the Statistical Abstracts of the United States, to the controversy over the Canadian Census long form, to </w:t>
      </w:r>
      <w:r w:rsidR="00243C6A" w:rsidRPr="00863FBA">
        <w:rPr>
          <w:rFonts w:ascii="Times New Roman" w:eastAsia="Times New Roman" w:hAnsi="Times New Roman" w:cs="Times New Roman"/>
          <w:sz w:val="24"/>
          <w:szCs w:val="24"/>
        </w:rPr>
        <w:t>political barriers in the data collection process in some countries</w:t>
      </w:r>
      <w:r w:rsidR="00E801EE" w:rsidRPr="00863FBA">
        <w:rPr>
          <w:rFonts w:ascii="Times New Roman" w:eastAsia="Times New Roman" w:hAnsi="Times New Roman" w:cs="Times New Roman"/>
          <w:sz w:val="24"/>
          <w:szCs w:val="24"/>
        </w:rPr>
        <w:t xml:space="preserve">, access to data and the data divide presents organizational, economic and educational challenges to the community </w:t>
      </w:r>
      <w:r w:rsidR="00863ABB">
        <w:rPr>
          <w:rFonts w:ascii="Times New Roman" w:eastAsia="Times New Roman" w:hAnsi="Times New Roman" w:cs="Times New Roman"/>
          <w:sz w:val="24"/>
          <w:szCs w:val="24"/>
        </w:rPr>
        <w:t xml:space="preserve">of data professionals </w:t>
      </w:r>
      <w:r w:rsidR="00E801EE" w:rsidRPr="00863FBA">
        <w:rPr>
          <w:rFonts w:ascii="Times New Roman" w:eastAsia="Times New Roman" w:hAnsi="Times New Roman" w:cs="Times New Roman"/>
          <w:sz w:val="24"/>
          <w:szCs w:val="24"/>
        </w:rPr>
        <w:t>worldwide.</w:t>
      </w:r>
    </w:p>
    <w:p w:rsidR="00E801EE" w:rsidRPr="00863FBA" w:rsidRDefault="00E801EE" w:rsidP="00ED3D55">
      <w:pPr>
        <w:spacing w:after="240" w:line="240" w:lineRule="auto"/>
        <w:rPr>
          <w:rFonts w:ascii="Times New Roman" w:eastAsia="Times New Roman" w:hAnsi="Times New Roman" w:cs="Times New Roman"/>
          <w:sz w:val="24"/>
          <w:szCs w:val="24"/>
        </w:rPr>
      </w:pPr>
      <w:r w:rsidRPr="00863FBA">
        <w:rPr>
          <w:rFonts w:ascii="Times New Roman" w:eastAsia="Times New Roman" w:hAnsi="Times New Roman" w:cs="Times New Roman"/>
          <w:sz w:val="24"/>
          <w:szCs w:val="24"/>
        </w:rPr>
        <w:t xml:space="preserve">As data </w:t>
      </w:r>
      <w:r w:rsidR="00510051" w:rsidRPr="00863FBA">
        <w:rPr>
          <w:rFonts w:ascii="Times New Roman" w:eastAsia="Times New Roman" w:hAnsi="Times New Roman" w:cs="Times New Roman"/>
          <w:sz w:val="24"/>
          <w:szCs w:val="24"/>
        </w:rPr>
        <w:t>professionals</w:t>
      </w:r>
      <w:r w:rsidRPr="00863FBA">
        <w:rPr>
          <w:rFonts w:ascii="Times New Roman" w:eastAsia="Times New Roman" w:hAnsi="Times New Roman" w:cs="Times New Roman"/>
          <w:sz w:val="24"/>
          <w:szCs w:val="24"/>
        </w:rPr>
        <w:t xml:space="preserve"> it is our role to demonstrate how access to data improves organizational standing and relevance, how shared infrastructure reduces the costs for agencies to setup data sharing platforms and how developing data literacy programs fit</w:t>
      </w:r>
      <w:r w:rsidR="00243C6A" w:rsidRPr="00863FBA">
        <w:rPr>
          <w:rFonts w:ascii="Times New Roman" w:eastAsia="Times New Roman" w:hAnsi="Times New Roman" w:cs="Times New Roman"/>
          <w:sz w:val="24"/>
          <w:szCs w:val="24"/>
        </w:rPr>
        <w:t>s</w:t>
      </w:r>
      <w:r w:rsidRPr="00863FBA">
        <w:rPr>
          <w:rFonts w:ascii="Times New Roman" w:eastAsia="Times New Roman" w:hAnsi="Times New Roman" w:cs="Times New Roman"/>
          <w:sz w:val="24"/>
          <w:szCs w:val="24"/>
        </w:rPr>
        <w:t xml:space="preserve"> with the mission of our universities. This year, the international focus of IASSIST shines on how we can improve access to data for people across the globe.</w:t>
      </w:r>
    </w:p>
    <w:p w:rsidR="00E801EE" w:rsidRPr="00863FBA" w:rsidRDefault="00E801EE" w:rsidP="00ED3D55">
      <w:p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We welcome submissions on the theme outlined above and encourage conference participants to propose papers and sessions that will be of interest to a diverse audience. To facilitate the organization and scheduling of sessions, three distinct tracks have been established. If you are unsure </w:t>
      </w:r>
      <w:r w:rsidR="008978A9" w:rsidRPr="00863FBA">
        <w:rPr>
          <w:rFonts w:ascii="Times New Roman" w:eastAsia="Times New Roman" w:hAnsi="Times New Roman" w:cs="Times New Roman"/>
          <w:color w:val="000000"/>
          <w:sz w:val="24"/>
          <w:szCs w:val="24"/>
        </w:rPr>
        <w:t xml:space="preserve">to </w:t>
      </w:r>
      <w:r w:rsidRPr="00863FBA">
        <w:rPr>
          <w:rFonts w:ascii="Times New Roman" w:eastAsia="Times New Roman" w:hAnsi="Times New Roman" w:cs="Times New Roman"/>
          <w:color w:val="000000"/>
          <w:sz w:val="24"/>
          <w:szCs w:val="24"/>
        </w:rPr>
        <w:t xml:space="preserve">which track your submission belongs or </w:t>
      </w:r>
      <w:r w:rsidR="00863ABB">
        <w:rPr>
          <w:rFonts w:ascii="Times New Roman" w:eastAsia="Times New Roman" w:hAnsi="Times New Roman" w:cs="Times New Roman"/>
          <w:color w:val="000000"/>
          <w:sz w:val="24"/>
          <w:szCs w:val="24"/>
        </w:rPr>
        <w:t xml:space="preserve">if </w:t>
      </w:r>
      <w:r w:rsidRPr="00863FBA">
        <w:rPr>
          <w:rFonts w:ascii="Times New Roman" w:eastAsia="Times New Roman" w:hAnsi="Times New Roman" w:cs="Times New Roman"/>
          <w:color w:val="000000"/>
          <w:sz w:val="24"/>
          <w:szCs w:val="24"/>
        </w:rPr>
        <w:t xml:space="preserve">you feel that it applies to more than one track, submit your proposal and if accepted, the Program Committee will find an appropriate fit. </w:t>
      </w:r>
    </w:p>
    <w:p w:rsidR="00E801EE" w:rsidRPr="00863FBA" w:rsidRDefault="00ED3D55" w:rsidP="00E801EE">
      <w:p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b/>
          <w:bCs/>
          <w:color w:val="000000"/>
          <w:sz w:val="24"/>
          <w:szCs w:val="24"/>
        </w:rPr>
        <w:t xml:space="preserve">Track 1: </w:t>
      </w:r>
      <w:r w:rsidR="00E801EE" w:rsidRPr="00863FBA">
        <w:rPr>
          <w:rFonts w:ascii="Times New Roman" w:eastAsia="Times New Roman" w:hAnsi="Times New Roman" w:cs="Times New Roman"/>
          <w:b/>
          <w:bCs/>
          <w:color w:val="000000"/>
          <w:sz w:val="24"/>
          <w:szCs w:val="24"/>
        </w:rPr>
        <w:t xml:space="preserve">Research </w:t>
      </w:r>
      <w:r w:rsidRPr="00863FBA">
        <w:rPr>
          <w:rFonts w:ascii="Times New Roman" w:eastAsia="Times New Roman" w:hAnsi="Times New Roman" w:cs="Times New Roman"/>
          <w:b/>
          <w:bCs/>
          <w:color w:val="000000"/>
          <w:sz w:val="24"/>
          <w:szCs w:val="24"/>
        </w:rPr>
        <w:t>Data Management</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Data management within the global research data ecosystem</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Data archives and repositories in the global data ecosystem</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Best practices in the global data ecosystem</w:t>
      </w:r>
    </w:p>
    <w:p w:rsidR="004E0C88" w:rsidRPr="00863FBA" w:rsidRDefault="004E0C88"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Data archiving and publishing – issues and challenges</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New data types and their management</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Challenges in exchanging research data across disciplines</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Data linkage in the creation of new social science data</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Metadata enabling the interoperability of research data</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Application of DDI, SDMX, other metadata schema, taxonomies or ontologies in research data management</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Data management policies and workflow systems</w:t>
      </w:r>
    </w:p>
    <w:p w:rsidR="007C7439" w:rsidRPr="00863FBA" w:rsidRDefault="007C7439" w:rsidP="007C7439">
      <w:pPr>
        <w:pStyle w:val="ListParagraph"/>
        <w:numPr>
          <w:ilvl w:val="0"/>
          <w:numId w:val="2"/>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Working with ethics review boards and research service offices</w:t>
      </w:r>
    </w:p>
    <w:p w:rsidR="00E801EE" w:rsidRPr="00863FBA" w:rsidRDefault="00ED3D55" w:rsidP="00E801EE">
      <w:pPr>
        <w:spacing w:after="240" w:line="240" w:lineRule="auto"/>
        <w:rPr>
          <w:rFonts w:ascii="Times New Roman" w:eastAsia="Times New Roman" w:hAnsi="Times New Roman" w:cs="Times New Roman"/>
          <w:sz w:val="24"/>
          <w:szCs w:val="24"/>
        </w:rPr>
      </w:pPr>
      <w:r w:rsidRPr="00863FBA">
        <w:rPr>
          <w:rFonts w:ascii="Times New Roman" w:eastAsia="Times New Roman" w:hAnsi="Times New Roman" w:cs="Times New Roman"/>
          <w:b/>
          <w:bCs/>
          <w:color w:val="000000"/>
          <w:sz w:val="24"/>
          <w:szCs w:val="24"/>
        </w:rPr>
        <w:t xml:space="preserve">Track 2: </w:t>
      </w:r>
      <w:r w:rsidR="007C7439" w:rsidRPr="00863FBA">
        <w:rPr>
          <w:rFonts w:ascii="Times New Roman" w:eastAsia="Times New Roman" w:hAnsi="Times New Roman" w:cs="Times New Roman"/>
          <w:b/>
          <w:bCs/>
          <w:color w:val="000000"/>
          <w:sz w:val="24"/>
          <w:szCs w:val="24"/>
        </w:rPr>
        <w:t xml:space="preserve">Data Services </w:t>
      </w:r>
      <w:r w:rsidR="00E801EE" w:rsidRPr="00863FBA">
        <w:rPr>
          <w:rFonts w:ascii="Times New Roman" w:eastAsia="Times New Roman" w:hAnsi="Times New Roman" w:cs="Times New Roman"/>
          <w:b/>
          <w:bCs/>
          <w:color w:val="000000"/>
          <w:sz w:val="24"/>
          <w:szCs w:val="24"/>
        </w:rPr>
        <w:t>Professional Development</w:t>
      </w:r>
    </w:p>
    <w:p w:rsidR="00E801EE" w:rsidRPr="00863FBA" w:rsidRDefault="00E801EE" w:rsidP="00E801EE">
      <w:pPr>
        <w:pStyle w:val="ListParagraph"/>
        <w:numPr>
          <w:ilvl w:val="0"/>
          <w:numId w:val="3"/>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Training challenges considering the variety of professional positions within the data profession, which includes data curators, data scientists, data librarians, data archivists, etc.</w:t>
      </w:r>
    </w:p>
    <w:p w:rsidR="00E801EE" w:rsidRPr="00863FBA" w:rsidRDefault="00243C6A" w:rsidP="00E801EE">
      <w:pPr>
        <w:pStyle w:val="ListParagraph"/>
        <w:numPr>
          <w:ilvl w:val="0"/>
          <w:numId w:val="3"/>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Providing data services with limited resources and budgetary constraints</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lastRenderedPageBreak/>
        <w:t>Teaching users to work with research data</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Data and statistical literacy</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Data collection development in libraries and other institutions</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Explorations of data across subject areas and geographic regions</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Copyright clearance, privacy and confidential data</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bCs/>
          <w:color w:val="000000"/>
          <w:sz w:val="24"/>
          <w:szCs w:val="24"/>
        </w:rPr>
      </w:pPr>
      <w:proofErr w:type="spellStart"/>
      <w:r w:rsidRPr="00863FBA">
        <w:rPr>
          <w:rFonts w:ascii="Times New Roman" w:eastAsia="Times New Roman" w:hAnsi="Times New Roman" w:cs="Times New Roman"/>
          <w:bCs/>
          <w:color w:val="000000"/>
          <w:sz w:val="24"/>
          <w:szCs w:val="24"/>
        </w:rPr>
        <w:t>Interdisciplinarity</w:t>
      </w:r>
      <w:proofErr w:type="spellEnd"/>
      <w:r w:rsidRPr="00863FBA">
        <w:rPr>
          <w:rFonts w:ascii="Times New Roman" w:eastAsia="Times New Roman" w:hAnsi="Times New Roman" w:cs="Times New Roman"/>
          <w:bCs/>
          <w:color w:val="000000"/>
          <w:sz w:val="24"/>
          <w:szCs w:val="24"/>
        </w:rPr>
        <w:t xml:space="preserve"> – promoting the cross-use of data</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Training researchers</w:t>
      </w:r>
      <w:r w:rsidR="00243C6A" w:rsidRPr="00863FBA">
        <w:rPr>
          <w:rFonts w:ascii="Times New Roman" w:eastAsia="Times New Roman" w:hAnsi="Times New Roman" w:cs="Times New Roman"/>
          <w:bCs/>
          <w:color w:val="000000"/>
          <w:sz w:val="24"/>
          <w:szCs w:val="24"/>
        </w:rPr>
        <w:t xml:space="preserve"> about research data management</w:t>
      </w:r>
    </w:p>
    <w:p w:rsidR="00E801EE" w:rsidRPr="00863FBA" w:rsidRDefault="00E801EE" w:rsidP="00E801EE">
      <w:pPr>
        <w:pStyle w:val="ListParagraph"/>
        <w:numPr>
          <w:ilvl w:val="0"/>
          <w:numId w:val="2"/>
        </w:numPr>
        <w:spacing w:after="240" w:line="240" w:lineRule="auto"/>
        <w:rPr>
          <w:rFonts w:ascii="Times New Roman" w:eastAsia="Times New Roman" w:hAnsi="Times New Roman" w:cs="Times New Roman"/>
          <w:sz w:val="24"/>
          <w:szCs w:val="24"/>
        </w:rPr>
      </w:pPr>
      <w:r w:rsidRPr="00863FBA">
        <w:rPr>
          <w:rFonts w:ascii="Times New Roman" w:eastAsia="Times New Roman" w:hAnsi="Times New Roman" w:cs="Times New Roman"/>
          <w:bCs/>
          <w:color w:val="000000"/>
          <w:sz w:val="24"/>
          <w:szCs w:val="24"/>
        </w:rPr>
        <w:t>Liaison librarians’ roles in research data</w:t>
      </w:r>
    </w:p>
    <w:p w:rsidR="00E801EE" w:rsidRPr="00863FBA" w:rsidRDefault="00E801EE" w:rsidP="00E801EE">
      <w:pPr>
        <w:pStyle w:val="ListParagraph"/>
        <w:spacing w:after="240" w:line="240" w:lineRule="auto"/>
        <w:ind w:left="0"/>
        <w:rPr>
          <w:rFonts w:ascii="Times New Roman" w:eastAsia="Times New Roman" w:hAnsi="Times New Roman" w:cs="Times New Roman"/>
          <w:b/>
          <w:bCs/>
          <w:color w:val="000000"/>
          <w:sz w:val="24"/>
          <w:szCs w:val="24"/>
        </w:rPr>
      </w:pPr>
    </w:p>
    <w:p w:rsidR="00243C6A" w:rsidRPr="00863FBA" w:rsidRDefault="00ED3D55" w:rsidP="00243C6A">
      <w:pPr>
        <w:pStyle w:val="ListParagraph"/>
        <w:spacing w:after="240" w:line="240" w:lineRule="auto"/>
        <w:ind w:left="0"/>
        <w:rPr>
          <w:rFonts w:ascii="Times New Roman" w:eastAsia="Times New Roman" w:hAnsi="Times New Roman" w:cs="Times New Roman"/>
          <w:color w:val="000000"/>
          <w:sz w:val="24"/>
          <w:szCs w:val="24"/>
        </w:rPr>
      </w:pPr>
      <w:r w:rsidRPr="00863FBA">
        <w:rPr>
          <w:rFonts w:ascii="Times New Roman" w:eastAsia="Times New Roman" w:hAnsi="Times New Roman" w:cs="Times New Roman"/>
          <w:b/>
          <w:bCs/>
          <w:color w:val="000000"/>
          <w:sz w:val="24"/>
          <w:szCs w:val="24"/>
        </w:rPr>
        <w:t>Tra</w:t>
      </w:r>
      <w:r w:rsidR="00243C6A" w:rsidRPr="00863FBA">
        <w:rPr>
          <w:rFonts w:ascii="Times New Roman" w:eastAsia="Times New Roman" w:hAnsi="Times New Roman" w:cs="Times New Roman"/>
          <w:b/>
          <w:bCs/>
          <w:color w:val="000000"/>
          <w:sz w:val="24"/>
          <w:szCs w:val="24"/>
        </w:rPr>
        <w:t xml:space="preserve">ck 3: Data </w:t>
      </w:r>
      <w:r w:rsidR="00CE4F07" w:rsidRPr="00863FBA">
        <w:rPr>
          <w:rFonts w:ascii="Times New Roman" w:eastAsia="Times New Roman" w:hAnsi="Times New Roman" w:cs="Times New Roman"/>
          <w:b/>
          <w:bCs/>
          <w:color w:val="000000"/>
          <w:sz w:val="24"/>
          <w:szCs w:val="24"/>
        </w:rPr>
        <w:t>Infrastructure and Applications</w:t>
      </w:r>
      <w:r w:rsidRPr="00863FBA">
        <w:rPr>
          <w:rFonts w:ascii="Times New Roman" w:eastAsia="Times New Roman" w:hAnsi="Times New Roman" w:cs="Times New Roman"/>
          <w:sz w:val="24"/>
          <w:szCs w:val="24"/>
        </w:rPr>
        <w:br/>
      </w:r>
    </w:p>
    <w:p w:rsidR="00243C6A" w:rsidRPr="00863FBA" w:rsidRDefault="00243C6A" w:rsidP="00243C6A">
      <w:pPr>
        <w:pStyle w:val="ListParagraph"/>
        <w:numPr>
          <w:ilvl w:val="0"/>
          <w:numId w:val="5"/>
        </w:numPr>
        <w:spacing w:after="240" w:line="240" w:lineRule="auto"/>
        <w:rPr>
          <w:rFonts w:ascii="Times New Roman" w:eastAsia="Times New Roman" w:hAnsi="Times New Roman" w:cs="Times New Roman"/>
          <w:b/>
          <w:bCs/>
          <w:color w:val="000000"/>
          <w:sz w:val="24"/>
          <w:szCs w:val="24"/>
        </w:rPr>
      </w:pPr>
      <w:r w:rsidRPr="00863FBA">
        <w:rPr>
          <w:rFonts w:ascii="Times New Roman" w:eastAsia="Times New Roman" w:hAnsi="Times New Roman" w:cs="Times New Roman"/>
          <w:bCs/>
          <w:color w:val="000000"/>
          <w:sz w:val="24"/>
          <w:szCs w:val="24"/>
        </w:rPr>
        <w:t>Encouraging cross-boundary (national, organizational) collaboration to support research data</w:t>
      </w:r>
    </w:p>
    <w:p w:rsidR="00243C6A" w:rsidRPr="00863FBA" w:rsidRDefault="00243C6A" w:rsidP="00243C6A">
      <w:pPr>
        <w:pStyle w:val="ListParagraph"/>
        <w:numPr>
          <w:ilvl w:val="0"/>
          <w:numId w:val="5"/>
        </w:numPr>
        <w:spacing w:after="240" w:line="240" w:lineRule="auto"/>
        <w:rPr>
          <w:rFonts w:ascii="Times New Roman" w:eastAsia="Times New Roman" w:hAnsi="Times New Roman" w:cs="Times New Roman"/>
          <w:b/>
          <w:bCs/>
          <w:color w:val="000000"/>
          <w:sz w:val="24"/>
          <w:szCs w:val="24"/>
        </w:rPr>
      </w:pPr>
      <w:r w:rsidRPr="00863FBA">
        <w:rPr>
          <w:rFonts w:ascii="Times New Roman" w:eastAsia="Times New Roman" w:hAnsi="Times New Roman" w:cs="Times New Roman"/>
          <w:color w:val="000000"/>
          <w:sz w:val="24"/>
          <w:szCs w:val="24"/>
        </w:rPr>
        <w:t>New infrastructure requirements in the global data ecosystem</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Infrastructure supporting Data Without </w:t>
      </w:r>
      <w:r w:rsidR="007C7439" w:rsidRPr="00863FBA">
        <w:rPr>
          <w:rFonts w:ascii="Times New Roman" w:eastAsia="Times New Roman" w:hAnsi="Times New Roman" w:cs="Times New Roman"/>
          <w:color w:val="000000"/>
          <w:sz w:val="24"/>
          <w:szCs w:val="24"/>
        </w:rPr>
        <w:t>Boundaries</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Tools to develop and support new social science data</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Crowdsourcing applications in producing new social science data</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Data dives or </w:t>
      </w:r>
      <w:proofErr w:type="spellStart"/>
      <w:r w:rsidRPr="00863FBA">
        <w:rPr>
          <w:rFonts w:ascii="Times New Roman" w:eastAsia="Times New Roman" w:hAnsi="Times New Roman" w:cs="Times New Roman"/>
          <w:color w:val="000000"/>
          <w:sz w:val="24"/>
          <w:szCs w:val="24"/>
        </w:rPr>
        <w:t>hackathons</w:t>
      </w:r>
      <w:proofErr w:type="spellEnd"/>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API development supporting research data management</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Open data web services – benefits and challenges</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Applications of research data visualization in the social sciences</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Preservation tools for research data</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Tools for data mining</w:t>
      </w:r>
    </w:p>
    <w:p w:rsidR="00243C6A" w:rsidRPr="00863FBA" w:rsidRDefault="00243C6A" w:rsidP="00243C6A">
      <w:pPr>
        <w:pStyle w:val="ListParagraph"/>
        <w:numPr>
          <w:ilvl w:val="0"/>
          <w:numId w:val="4"/>
        </w:numPr>
        <w:spacing w:after="24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Data technology platforms: cloud computing and open stack storage</w:t>
      </w:r>
    </w:p>
    <w:p w:rsidR="001B6AAB" w:rsidRPr="00863FBA" w:rsidRDefault="001B6AAB" w:rsidP="00E801EE">
      <w:pPr>
        <w:pStyle w:val="ListParagraph"/>
        <w:spacing w:after="240" w:line="240" w:lineRule="auto"/>
        <w:ind w:left="0"/>
        <w:rPr>
          <w:rFonts w:ascii="Times New Roman" w:eastAsia="Times New Roman" w:hAnsi="Times New Roman" w:cs="Times New Roman"/>
          <w:b/>
          <w:sz w:val="24"/>
          <w:szCs w:val="24"/>
        </w:rPr>
      </w:pPr>
    </w:p>
    <w:p w:rsidR="008F1E6A" w:rsidRPr="00863FBA" w:rsidRDefault="008F1E6A" w:rsidP="00E801EE">
      <w:pPr>
        <w:pStyle w:val="ListParagraph"/>
        <w:spacing w:after="240" w:line="240" w:lineRule="auto"/>
        <w:ind w:left="0"/>
        <w:rPr>
          <w:rFonts w:ascii="Times New Roman" w:eastAsia="Times New Roman" w:hAnsi="Times New Roman" w:cs="Times New Roman"/>
          <w:b/>
          <w:sz w:val="24"/>
          <w:szCs w:val="24"/>
        </w:rPr>
      </w:pPr>
      <w:r w:rsidRPr="00863FBA">
        <w:rPr>
          <w:rFonts w:ascii="Times New Roman" w:eastAsia="Times New Roman" w:hAnsi="Times New Roman" w:cs="Times New Roman"/>
          <w:b/>
          <w:sz w:val="24"/>
          <w:szCs w:val="24"/>
        </w:rPr>
        <w:t>Conference Formats</w:t>
      </w:r>
    </w:p>
    <w:p w:rsidR="00B160A0" w:rsidRPr="00863FBA" w:rsidRDefault="00ED3D55" w:rsidP="00E801EE">
      <w:pPr>
        <w:pStyle w:val="ListParagraph"/>
        <w:spacing w:after="240" w:line="240" w:lineRule="auto"/>
        <w:ind w:left="0"/>
        <w:rPr>
          <w:rFonts w:ascii="Times New Roman" w:eastAsia="Times New Roman" w:hAnsi="Times New Roman" w:cs="Times New Roman"/>
          <w:color w:val="000000"/>
          <w:sz w:val="24"/>
          <w:szCs w:val="24"/>
        </w:rPr>
      </w:pPr>
      <w:r w:rsidRPr="00863FBA">
        <w:rPr>
          <w:rFonts w:ascii="Times New Roman" w:eastAsia="Times New Roman" w:hAnsi="Times New Roman" w:cs="Times New Roman"/>
          <w:sz w:val="24"/>
          <w:szCs w:val="24"/>
        </w:rPr>
        <w:br/>
      </w:r>
      <w:r w:rsidRPr="00863FBA">
        <w:rPr>
          <w:rFonts w:ascii="Times New Roman" w:eastAsia="Times New Roman" w:hAnsi="Times New Roman" w:cs="Times New Roman"/>
          <w:color w:val="000000"/>
          <w:sz w:val="24"/>
          <w:szCs w:val="24"/>
        </w:rPr>
        <w:t>The Program C</w:t>
      </w:r>
      <w:r w:rsidR="008F1E6A" w:rsidRPr="00863FBA">
        <w:rPr>
          <w:rFonts w:ascii="Times New Roman" w:eastAsia="Times New Roman" w:hAnsi="Times New Roman" w:cs="Times New Roman"/>
          <w:color w:val="000000"/>
          <w:sz w:val="24"/>
          <w:szCs w:val="24"/>
        </w:rPr>
        <w:t>ommittee welcomes proposals for the following formats:</w:t>
      </w:r>
    </w:p>
    <w:p w:rsidR="008F1E6A" w:rsidRPr="00863FBA" w:rsidRDefault="008F1E6A" w:rsidP="00E801EE">
      <w:pPr>
        <w:pStyle w:val="ListParagraph"/>
        <w:spacing w:after="240" w:line="240" w:lineRule="auto"/>
        <w:ind w:left="0"/>
        <w:rPr>
          <w:rFonts w:ascii="Times New Roman" w:eastAsia="Times New Roman" w:hAnsi="Times New Roman" w:cs="Times New Roman"/>
          <w:color w:val="000000"/>
          <w:sz w:val="24"/>
          <w:szCs w:val="24"/>
        </w:rPr>
      </w:pPr>
    </w:p>
    <w:p w:rsidR="00E801EE" w:rsidRPr="00863FBA" w:rsidRDefault="00E801EE" w:rsidP="00E801EE">
      <w:pPr>
        <w:pStyle w:val="ListParagraph"/>
        <w:numPr>
          <w:ilvl w:val="0"/>
          <w:numId w:val="1"/>
        </w:numPr>
        <w:spacing w:after="0" w:line="240" w:lineRule="auto"/>
        <w:rPr>
          <w:rFonts w:ascii="Times New Roman" w:eastAsia="Times New Roman" w:hAnsi="Times New Roman" w:cs="Times New Roman"/>
          <w:b/>
          <w:color w:val="000000"/>
          <w:sz w:val="24"/>
          <w:szCs w:val="24"/>
        </w:rPr>
      </w:pPr>
      <w:r w:rsidRPr="00863FBA">
        <w:rPr>
          <w:rFonts w:ascii="Times New Roman" w:eastAsia="Times New Roman" w:hAnsi="Times New Roman" w:cs="Times New Roman"/>
          <w:b/>
          <w:color w:val="000000"/>
          <w:sz w:val="24"/>
          <w:szCs w:val="24"/>
        </w:rPr>
        <w:t xml:space="preserve">NEW: Paper </w:t>
      </w:r>
      <w:r w:rsidR="00326A0D" w:rsidRPr="00863FBA">
        <w:rPr>
          <w:rFonts w:ascii="Times New Roman" w:eastAsia="Times New Roman" w:hAnsi="Times New Roman" w:cs="Times New Roman"/>
          <w:b/>
          <w:color w:val="000000"/>
          <w:sz w:val="24"/>
          <w:szCs w:val="24"/>
        </w:rPr>
        <w:t>proposal</w:t>
      </w:r>
    </w:p>
    <w:p w:rsidR="00742A83" w:rsidRPr="00863FBA" w:rsidRDefault="00326A0D" w:rsidP="00EF7CD8">
      <w:pPr>
        <w:pStyle w:val="ListParagraph"/>
        <w:numPr>
          <w:ilvl w:val="1"/>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For the 2015 conference we </w:t>
      </w:r>
      <w:r w:rsidR="007C7439" w:rsidRPr="00863FBA">
        <w:rPr>
          <w:rFonts w:ascii="Times New Roman" w:eastAsia="Times New Roman" w:hAnsi="Times New Roman" w:cs="Times New Roman"/>
          <w:color w:val="000000"/>
          <w:sz w:val="24"/>
          <w:szCs w:val="24"/>
        </w:rPr>
        <w:t xml:space="preserve">will have a </w:t>
      </w:r>
      <w:r w:rsidRPr="00863FBA">
        <w:rPr>
          <w:rFonts w:ascii="Times New Roman" w:eastAsia="Times New Roman" w:hAnsi="Times New Roman" w:cs="Times New Roman"/>
          <w:color w:val="000000"/>
          <w:sz w:val="24"/>
          <w:szCs w:val="24"/>
        </w:rPr>
        <w:t xml:space="preserve">paper </w:t>
      </w:r>
      <w:r w:rsidR="00666F88" w:rsidRPr="00863FBA">
        <w:rPr>
          <w:rFonts w:ascii="Times New Roman" w:eastAsia="Times New Roman" w:hAnsi="Times New Roman" w:cs="Times New Roman"/>
          <w:color w:val="000000"/>
          <w:sz w:val="24"/>
          <w:szCs w:val="24"/>
        </w:rPr>
        <w:t>format</w:t>
      </w:r>
      <w:r w:rsidRPr="00863FBA">
        <w:rPr>
          <w:rFonts w:ascii="Times New Roman" w:eastAsia="Times New Roman" w:hAnsi="Times New Roman" w:cs="Times New Roman"/>
          <w:color w:val="000000"/>
          <w:sz w:val="24"/>
          <w:szCs w:val="24"/>
        </w:rPr>
        <w:t xml:space="preserve"> in which presenters </w:t>
      </w:r>
      <w:r w:rsidR="00742A83" w:rsidRPr="00863FBA">
        <w:rPr>
          <w:rFonts w:ascii="Times New Roman" w:eastAsia="Times New Roman" w:hAnsi="Times New Roman" w:cs="Times New Roman"/>
          <w:color w:val="000000"/>
          <w:sz w:val="24"/>
          <w:szCs w:val="24"/>
        </w:rPr>
        <w:t>are required to submit a</w:t>
      </w:r>
      <w:r w:rsidR="007C7439" w:rsidRPr="00863FBA">
        <w:rPr>
          <w:rFonts w:ascii="Times New Roman" w:eastAsia="Times New Roman" w:hAnsi="Times New Roman" w:cs="Times New Roman"/>
          <w:color w:val="000000"/>
          <w:sz w:val="24"/>
          <w:szCs w:val="24"/>
        </w:rPr>
        <w:t xml:space="preserve">n original research </w:t>
      </w:r>
      <w:r w:rsidRPr="00863FBA">
        <w:rPr>
          <w:rFonts w:ascii="Times New Roman" w:eastAsia="Times New Roman" w:hAnsi="Times New Roman" w:cs="Times New Roman"/>
          <w:color w:val="000000"/>
          <w:sz w:val="24"/>
          <w:szCs w:val="24"/>
        </w:rPr>
        <w:t>paper in advance of the conference and pr</w:t>
      </w:r>
      <w:r w:rsidR="007C7439" w:rsidRPr="00863FBA">
        <w:rPr>
          <w:rFonts w:ascii="Times New Roman" w:eastAsia="Times New Roman" w:hAnsi="Times New Roman" w:cs="Times New Roman"/>
          <w:color w:val="000000"/>
          <w:sz w:val="24"/>
          <w:szCs w:val="24"/>
        </w:rPr>
        <w:t>esent and discuss its findings</w:t>
      </w:r>
      <w:r w:rsidR="00A5241B" w:rsidRPr="00863FBA">
        <w:rPr>
          <w:rFonts w:ascii="Times New Roman" w:eastAsia="Times New Roman" w:hAnsi="Times New Roman" w:cs="Times New Roman"/>
          <w:color w:val="000000"/>
          <w:sz w:val="24"/>
          <w:szCs w:val="24"/>
        </w:rPr>
        <w:t xml:space="preserve"> at the conference</w:t>
      </w:r>
      <w:r w:rsidR="007C7439" w:rsidRPr="00863FBA">
        <w:rPr>
          <w:rFonts w:ascii="Times New Roman" w:eastAsia="Times New Roman" w:hAnsi="Times New Roman" w:cs="Times New Roman"/>
          <w:color w:val="000000"/>
          <w:sz w:val="24"/>
          <w:szCs w:val="24"/>
        </w:rPr>
        <w:t xml:space="preserve">. </w:t>
      </w:r>
      <w:r w:rsidR="00A5241B" w:rsidRPr="00863FBA">
        <w:rPr>
          <w:rFonts w:ascii="Times New Roman" w:eastAsia="Times New Roman" w:hAnsi="Times New Roman" w:cs="Times New Roman"/>
          <w:color w:val="000000"/>
          <w:sz w:val="24"/>
          <w:szCs w:val="24"/>
        </w:rPr>
        <w:t>We will select submissions based on proposals and the authors of accepted proposals are required to submit their</w:t>
      </w:r>
      <w:r w:rsidR="007C7439" w:rsidRPr="00863FBA">
        <w:rPr>
          <w:rFonts w:ascii="Times New Roman" w:eastAsia="Times New Roman" w:hAnsi="Times New Roman" w:cs="Times New Roman"/>
          <w:color w:val="000000"/>
          <w:sz w:val="24"/>
          <w:szCs w:val="24"/>
        </w:rPr>
        <w:t xml:space="preserve"> final</w:t>
      </w:r>
      <w:r w:rsidR="00A5241B" w:rsidRPr="00863FBA">
        <w:rPr>
          <w:rFonts w:ascii="Times New Roman" w:eastAsia="Times New Roman" w:hAnsi="Times New Roman" w:cs="Times New Roman"/>
          <w:color w:val="000000"/>
          <w:sz w:val="24"/>
          <w:szCs w:val="24"/>
        </w:rPr>
        <w:t xml:space="preserve"> and</w:t>
      </w:r>
      <w:r w:rsidR="007C7439" w:rsidRPr="00863FBA">
        <w:rPr>
          <w:rFonts w:ascii="Times New Roman" w:eastAsia="Times New Roman" w:hAnsi="Times New Roman" w:cs="Times New Roman"/>
          <w:color w:val="000000"/>
          <w:sz w:val="24"/>
          <w:szCs w:val="24"/>
        </w:rPr>
        <w:t xml:space="preserve"> </w:t>
      </w:r>
      <w:r w:rsidR="00A5241B" w:rsidRPr="00863FBA">
        <w:rPr>
          <w:rFonts w:ascii="Times New Roman" w:eastAsia="Times New Roman" w:hAnsi="Times New Roman" w:cs="Times New Roman"/>
          <w:color w:val="000000"/>
          <w:sz w:val="24"/>
          <w:szCs w:val="24"/>
        </w:rPr>
        <w:t xml:space="preserve">complete </w:t>
      </w:r>
      <w:r w:rsidR="007C7439" w:rsidRPr="00863FBA">
        <w:rPr>
          <w:rFonts w:ascii="Times New Roman" w:eastAsia="Times New Roman" w:hAnsi="Times New Roman" w:cs="Times New Roman"/>
          <w:color w:val="000000"/>
          <w:sz w:val="24"/>
          <w:szCs w:val="24"/>
        </w:rPr>
        <w:t>paper</w:t>
      </w:r>
      <w:r w:rsidR="00A5241B" w:rsidRPr="00863FBA">
        <w:rPr>
          <w:rFonts w:ascii="Times New Roman" w:eastAsia="Times New Roman" w:hAnsi="Times New Roman" w:cs="Times New Roman"/>
          <w:color w:val="000000"/>
          <w:sz w:val="24"/>
          <w:szCs w:val="24"/>
        </w:rPr>
        <w:t>s</w:t>
      </w:r>
      <w:r w:rsidR="007C7439" w:rsidRPr="00863FBA">
        <w:rPr>
          <w:rFonts w:ascii="Times New Roman" w:eastAsia="Times New Roman" w:hAnsi="Times New Roman" w:cs="Times New Roman"/>
          <w:color w:val="000000"/>
          <w:sz w:val="24"/>
          <w:szCs w:val="24"/>
        </w:rPr>
        <w:t xml:space="preserve"> </w:t>
      </w:r>
      <w:r w:rsidR="00A5241B" w:rsidRPr="00863FBA">
        <w:rPr>
          <w:rFonts w:ascii="Times New Roman" w:eastAsia="Times New Roman" w:hAnsi="Times New Roman" w:cs="Times New Roman"/>
          <w:color w:val="000000"/>
          <w:sz w:val="24"/>
          <w:szCs w:val="24"/>
        </w:rPr>
        <w:t>by</w:t>
      </w:r>
      <w:r w:rsidR="007C7439" w:rsidRPr="00863FBA">
        <w:rPr>
          <w:rFonts w:ascii="Times New Roman" w:eastAsia="Times New Roman" w:hAnsi="Times New Roman" w:cs="Times New Roman"/>
          <w:color w:val="000000"/>
          <w:sz w:val="24"/>
          <w:szCs w:val="24"/>
        </w:rPr>
        <w:t xml:space="preserve"> April 1</w:t>
      </w:r>
      <w:r w:rsidR="00BF7452" w:rsidRPr="00863FBA">
        <w:rPr>
          <w:rFonts w:ascii="Times New Roman" w:eastAsia="Times New Roman" w:hAnsi="Times New Roman" w:cs="Times New Roman"/>
          <w:color w:val="000000"/>
          <w:sz w:val="24"/>
          <w:szCs w:val="24"/>
        </w:rPr>
        <w:t>, 2015</w:t>
      </w:r>
      <w:r w:rsidR="007C7439" w:rsidRPr="00863FBA">
        <w:rPr>
          <w:rFonts w:ascii="Times New Roman" w:eastAsia="Times New Roman" w:hAnsi="Times New Roman" w:cs="Times New Roman"/>
          <w:color w:val="000000"/>
          <w:sz w:val="24"/>
          <w:szCs w:val="24"/>
        </w:rPr>
        <w:t xml:space="preserve">. </w:t>
      </w:r>
      <w:r w:rsidR="00EF7CD8" w:rsidRPr="00863FBA">
        <w:rPr>
          <w:rFonts w:ascii="Times New Roman" w:eastAsia="Times New Roman" w:hAnsi="Times New Roman" w:cs="Times New Roman"/>
          <w:color w:val="000000"/>
          <w:sz w:val="24"/>
          <w:szCs w:val="24"/>
        </w:rPr>
        <w:t xml:space="preserve">All papers </w:t>
      </w:r>
      <w:r w:rsidR="00A5241B" w:rsidRPr="00863FBA">
        <w:rPr>
          <w:rFonts w:ascii="Times New Roman" w:eastAsia="Times New Roman" w:hAnsi="Times New Roman" w:cs="Times New Roman"/>
          <w:color w:val="000000"/>
          <w:sz w:val="24"/>
          <w:szCs w:val="24"/>
        </w:rPr>
        <w:t>will</w:t>
      </w:r>
      <w:r w:rsidR="00EF7CD8" w:rsidRPr="00863FBA">
        <w:rPr>
          <w:rFonts w:ascii="Times New Roman" w:eastAsia="Times New Roman" w:hAnsi="Times New Roman" w:cs="Times New Roman"/>
          <w:color w:val="000000"/>
          <w:sz w:val="24"/>
          <w:szCs w:val="24"/>
        </w:rPr>
        <w:t xml:space="preserve"> be eligible for publication consideration in an edition of </w:t>
      </w:r>
      <w:r w:rsidR="00EF7CD8" w:rsidRPr="00863FBA">
        <w:rPr>
          <w:rFonts w:ascii="Times New Roman" w:eastAsia="Times New Roman" w:hAnsi="Times New Roman" w:cs="Times New Roman"/>
          <w:i/>
          <w:color w:val="000000"/>
          <w:sz w:val="24"/>
          <w:szCs w:val="24"/>
        </w:rPr>
        <w:t xml:space="preserve">IASSIST Quarterly. </w:t>
      </w:r>
      <w:r w:rsidR="00EF7CD8" w:rsidRPr="00863FBA">
        <w:rPr>
          <w:rFonts w:ascii="Times New Roman" w:eastAsia="Times New Roman" w:hAnsi="Times New Roman" w:cs="Times New Roman"/>
          <w:color w:val="000000"/>
          <w:sz w:val="24"/>
          <w:szCs w:val="24"/>
        </w:rPr>
        <w:t xml:space="preserve">In addition, one paper will be selected </w:t>
      </w:r>
      <w:r w:rsidR="00A5241B" w:rsidRPr="00863FBA">
        <w:rPr>
          <w:rFonts w:ascii="Times New Roman" w:eastAsia="Times New Roman" w:hAnsi="Times New Roman" w:cs="Times New Roman"/>
          <w:color w:val="000000"/>
          <w:sz w:val="24"/>
          <w:szCs w:val="24"/>
        </w:rPr>
        <w:t xml:space="preserve">as best paper </w:t>
      </w:r>
      <w:r w:rsidR="007A7CF7" w:rsidRPr="00863FBA">
        <w:rPr>
          <w:rFonts w:ascii="Times New Roman" w:eastAsia="Times New Roman" w:hAnsi="Times New Roman" w:cs="Times New Roman"/>
          <w:color w:val="000000"/>
          <w:sz w:val="24"/>
          <w:szCs w:val="24"/>
        </w:rPr>
        <w:t>with a prize of</w:t>
      </w:r>
      <w:r w:rsidR="00EF7CD8" w:rsidRPr="00863FBA">
        <w:rPr>
          <w:rFonts w:ascii="Times New Roman" w:eastAsia="Times New Roman" w:hAnsi="Times New Roman" w:cs="Times New Roman"/>
          <w:color w:val="000000"/>
          <w:sz w:val="24"/>
          <w:szCs w:val="24"/>
        </w:rPr>
        <w:t xml:space="preserve"> </w:t>
      </w:r>
      <w:r w:rsidR="00BF7452" w:rsidRPr="00863FBA">
        <w:rPr>
          <w:rFonts w:ascii="Times New Roman" w:eastAsia="Times New Roman" w:hAnsi="Times New Roman" w:cs="Times New Roman"/>
          <w:color w:val="000000"/>
          <w:sz w:val="24"/>
          <w:szCs w:val="24"/>
        </w:rPr>
        <w:t xml:space="preserve">one free registration for a future IASSIST conference. </w:t>
      </w:r>
    </w:p>
    <w:p w:rsidR="00E801EE" w:rsidRPr="00863FBA" w:rsidRDefault="00ED3D55" w:rsidP="00E801EE">
      <w:pPr>
        <w:pStyle w:val="ListParagraph"/>
        <w:numPr>
          <w:ilvl w:val="0"/>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b/>
          <w:color w:val="000000"/>
          <w:sz w:val="24"/>
          <w:szCs w:val="24"/>
        </w:rPr>
        <w:t>Individual</w:t>
      </w:r>
      <w:r w:rsidRPr="00863FBA">
        <w:rPr>
          <w:rFonts w:ascii="Times New Roman" w:eastAsia="Times New Roman" w:hAnsi="Times New Roman" w:cs="Times New Roman"/>
          <w:color w:val="000000"/>
          <w:sz w:val="24"/>
          <w:szCs w:val="24"/>
        </w:rPr>
        <w:t xml:space="preserve"> </w:t>
      </w:r>
      <w:r w:rsidRPr="00863FBA">
        <w:rPr>
          <w:rFonts w:ascii="Times New Roman" w:eastAsia="Times New Roman" w:hAnsi="Times New Roman" w:cs="Times New Roman"/>
          <w:b/>
          <w:color w:val="000000"/>
          <w:sz w:val="24"/>
          <w:szCs w:val="24"/>
        </w:rPr>
        <w:t>present</w:t>
      </w:r>
      <w:r w:rsidR="008F1E6A" w:rsidRPr="00863FBA">
        <w:rPr>
          <w:rFonts w:ascii="Times New Roman" w:eastAsia="Times New Roman" w:hAnsi="Times New Roman" w:cs="Times New Roman"/>
          <w:b/>
          <w:color w:val="000000"/>
          <w:sz w:val="24"/>
          <w:szCs w:val="24"/>
        </w:rPr>
        <w:t>ation proposal</w:t>
      </w:r>
    </w:p>
    <w:p w:rsidR="008F1E6A" w:rsidRPr="00863FBA" w:rsidRDefault="008F1E6A" w:rsidP="008F1E6A">
      <w:pPr>
        <w:pStyle w:val="ListParagraph"/>
        <w:numPr>
          <w:ilvl w:val="1"/>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Typically this format is a 15-20 minute talk ideally accompanied by a written paper. If your individual proposal is accepted, you will be grouped into an appropriate session with similar presentations. </w:t>
      </w:r>
    </w:p>
    <w:p w:rsidR="008F1E6A" w:rsidRPr="00863FBA" w:rsidRDefault="00ED3D55" w:rsidP="00E801EE">
      <w:pPr>
        <w:pStyle w:val="ListParagraph"/>
        <w:numPr>
          <w:ilvl w:val="0"/>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b/>
          <w:color w:val="000000"/>
          <w:sz w:val="24"/>
          <w:szCs w:val="24"/>
        </w:rPr>
        <w:t>Sessions</w:t>
      </w:r>
      <w:r w:rsidR="008F1E6A" w:rsidRPr="00863FBA">
        <w:rPr>
          <w:rFonts w:ascii="Times New Roman" w:eastAsia="Times New Roman" w:hAnsi="Times New Roman" w:cs="Times New Roman"/>
          <w:b/>
          <w:color w:val="000000"/>
          <w:sz w:val="24"/>
          <w:szCs w:val="24"/>
        </w:rPr>
        <w:t xml:space="preserve"> proposal</w:t>
      </w:r>
    </w:p>
    <w:p w:rsidR="00E801EE" w:rsidRPr="00863FBA" w:rsidRDefault="008F1E6A" w:rsidP="008F1E6A">
      <w:pPr>
        <w:pStyle w:val="ListParagraph"/>
        <w:numPr>
          <w:ilvl w:val="1"/>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You may propose an entire session with a set of presenters and topics. The session proposal can take </w:t>
      </w:r>
      <w:r w:rsidR="00ED3D55" w:rsidRPr="00863FBA">
        <w:rPr>
          <w:rFonts w:ascii="Times New Roman" w:eastAsia="Times New Roman" w:hAnsi="Times New Roman" w:cs="Times New Roman"/>
          <w:color w:val="000000"/>
          <w:sz w:val="24"/>
          <w:szCs w:val="24"/>
        </w:rPr>
        <w:t>a variety of forms (e.g. a set of three to four presentations, a discussion panel, a discussion with the audience, etc.)</w:t>
      </w:r>
      <w:r w:rsidRPr="00863FBA">
        <w:rPr>
          <w:rFonts w:ascii="Times New Roman" w:eastAsia="Times New Roman" w:hAnsi="Times New Roman" w:cs="Times New Roman"/>
          <w:color w:val="000000"/>
          <w:sz w:val="24"/>
          <w:szCs w:val="24"/>
        </w:rPr>
        <w:t>. If accepted, the person who proposed the session becomes the session organizer and is responsible for securing speakers and a chair.</w:t>
      </w:r>
    </w:p>
    <w:p w:rsidR="00E801EE" w:rsidRPr="00863FBA" w:rsidRDefault="00ED3D55" w:rsidP="00E801EE">
      <w:pPr>
        <w:pStyle w:val="ListParagraph"/>
        <w:numPr>
          <w:ilvl w:val="0"/>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b/>
          <w:color w:val="000000"/>
          <w:sz w:val="24"/>
          <w:szCs w:val="24"/>
        </w:rPr>
        <w:t>Posters</w:t>
      </w:r>
      <w:r w:rsidR="008F1E6A" w:rsidRPr="00863FBA">
        <w:rPr>
          <w:rFonts w:ascii="Times New Roman" w:eastAsia="Times New Roman" w:hAnsi="Times New Roman" w:cs="Times New Roman"/>
          <w:b/>
          <w:color w:val="000000"/>
          <w:sz w:val="24"/>
          <w:szCs w:val="24"/>
        </w:rPr>
        <w:t xml:space="preserve"> or </w:t>
      </w:r>
      <w:r w:rsidRPr="00863FBA">
        <w:rPr>
          <w:rFonts w:ascii="Times New Roman" w:eastAsia="Times New Roman" w:hAnsi="Times New Roman" w:cs="Times New Roman"/>
          <w:b/>
          <w:color w:val="000000"/>
          <w:sz w:val="24"/>
          <w:szCs w:val="24"/>
        </w:rPr>
        <w:t xml:space="preserve">demonstrations </w:t>
      </w:r>
      <w:r w:rsidR="008F1E6A" w:rsidRPr="00863FBA">
        <w:rPr>
          <w:rFonts w:ascii="Times New Roman" w:eastAsia="Times New Roman" w:hAnsi="Times New Roman" w:cs="Times New Roman"/>
          <w:b/>
          <w:color w:val="000000"/>
          <w:sz w:val="24"/>
          <w:szCs w:val="24"/>
        </w:rPr>
        <w:t>proposal</w:t>
      </w:r>
    </w:p>
    <w:p w:rsidR="008F1E6A" w:rsidRPr="00863FBA" w:rsidRDefault="00D9402D" w:rsidP="008F1E6A">
      <w:pPr>
        <w:pStyle w:val="ListParagraph"/>
        <w:numPr>
          <w:ilvl w:val="1"/>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Proposals in this category should identify the message being conveyed in the poster or the demonstration.</w:t>
      </w:r>
    </w:p>
    <w:p w:rsidR="00D9402D" w:rsidRPr="00863FBA" w:rsidRDefault="00ED3D55" w:rsidP="00E801EE">
      <w:pPr>
        <w:pStyle w:val="ListParagraph"/>
        <w:numPr>
          <w:ilvl w:val="0"/>
          <w:numId w:val="1"/>
        </w:numPr>
        <w:spacing w:after="0" w:line="240" w:lineRule="auto"/>
        <w:rPr>
          <w:rFonts w:ascii="Times New Roman" w:eastAsia="Times New Roman" w:hAnsi="Times New Roman" w:cs="Times New Roman"/>
          <w:color w:val="000000"/>
          <w:sz w:val="24"/>
          <w:szCs w:val="24"/>
        </w:rPr>
      </w:pPr>
      <w:proofErr w:type="spellStart"/>
      <w:r w:rsidRPr="00863FBA">
        <w:rPr>
          <w:rFonts w:ascii="Times New Roman" w:eastAsia="Times New Roman" w:hAnsi="Times New Roman" w:cs="Times New Roman"/>
          <w:b/>
          <w:color w:val="000000"/>
          <w:sz w:val="24"/>
          <w:szCs w:val="24"/>
        </w:rPr>
        <w:t>Pecha</w:t>
      </w:r>
      <w:proofErr w:type="spellEnd"/>
      <w:r w:rsidRPr="00863FBA">
        <w:rPr>
          <w:rFonts w:ascii="Times New Roman" w:eastAsia="Times New Roman" w:hAnsi="Times New Roman" w:cs="Times New Roman"/>
          <w:b/>
          <w:color w:val="000000"/>
          <w:sz w:val="24"/>
          <w:szCs w:val="24"/>
        </w:rPr>
        <w:t xml:space="preserve"> </w:t>
      </w:r>
      <w:proofErr w:type="spellStart"/>
      <w:r w:rsidRPr="00863FBA">
        <w:rPr>
          <w:rFonts w:ascii="Times New Roman" w:eastAsia="Times New Roman" w:hAnsi="Times New Roman" w:cs="Times New Roman"/>
          <w:b/>
          <w:color w:val="000000"/>
          <w:sz w:val="24"/>
          <w:szCs w:val="24"/>
        </w:rPr>
        <w:t>Kucha</w:t>
      </w:r>
      <w:proofErr w:type="spellEnd"/>
      <w:r w:rsidR="00D9402D" w:rsidRPr="00863FBA">
        <w:rPr>
          <w:rFonts w:ascii="Times New Roman" w:eastAsia="Times New Roman" w:hAnsi="Times New Roman" w:cs="Times New Roman"/>
          <w:b/>
          <w:color w:val="000000"/>
          <w:sz w:val="24"/>
          <w:szCs w:val="24"/>
        </w:rPr>
        <w:t xml:space="preserve"> proposal</w:t>
      </w:r>
    </w:p>
    <w:p w:rsidR="00B160A0" w:rsidRPr="00863FBA" w:rsidRDefault="00D9402D" w:rsidP="001B6AAB">
      <w:pPr>
        <w:pStyle w:val="ListParagraph"/>
        <w:numPr>
          <w:ilvl w:val="1"/>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A </w:t>
      </w:r>
      <w:proofErr w:type="spellStart"/>
      <w:r w:rsidRPr="00863FBA">
        <w:rPr>
          <w:rFonts w:ascii="Times New Roman" w:eastAsia="Times New Roman" w:hAnsi="Times New Roman" w:cs="Times New Roman"/>
          <w:color w:val="000000"/>
          <w:sz w:val="24"/>
          <w:szCs w:val="24"/>
        </w:rPr>
        <w:t>pecha</w:t>
      </w:r>
      <w:proofErr w:type="spellEnd"/>
      <w:r w:rsidRPr="00863FBA">
        <w:rPr>
          <w:rFonts w:ascii="Times New Roman" w:eastAsia="Times New Roman" w:hAnsi="Times New Roman" w:cs="Times New Roman"/>
          <w:color w:val="000000"/>
          <w:sz w:val="24"/>
          <w:szCs w:val="24"/>
        </w:rPr>
        <w:t xml:space="preserve"> </w:t>
      </w:r>
      <w:proofErr w:type="spellStart"/>
      <w:r w:rsidRPr="00863FBA">
        <w:rPr>
          <w:rFonts w:ascii="Times New Roman" w:eastAsia="Times New Roman" w:hAnsi="Times New Roman" w:cs="Times New Roman"/>
          <w:color w:val="000000"/>
          <w:sz w:val="24"/>
          <w:szCs w:val="24"/>
        </w:rPr>
        <w:t>kucha</w:t>
      </w:r>
      <w:proofErr w:type="spellEnd"/>
      <w:r w:rsidRPr="00863FBA">
        <w:rPr>
          <w:rFonts w:ascii="Times New Roman" w:eastAsia="Times New Roman" w:hAnsi="Times New Roman" w:cs="Times New Roman"/>
          <w:color w:val="000000"/>
          <w:sz w:val="24"/>
          <w:szCs w:val="24"/>
        </w:rPr>
        <w:t xml:space="preserve"> is a highly visual presentation</w:t>
      </w:r>
      <w:r w:rsidR="00ED3D55" w:rsidRPr="00863FBA">
        <w:rPr>
          <w:rFonts w:ascii="Times New Roman" w:eastAsia="Times New Roman" w:hAnsi="Times New Roman" w:cs="Times New Roman"/>
          <w:color w:val="000000"/>
          <w:sz w:val="24"/>
          <w:szCs w:val="24"/>
        </w:rPr>
        <w:t xml:space="preserve"> </w:t>
      </w:r>
      <w:r w:rsidRPr="00863FBA">
        <w:rPr>
          <w:rFonts w:ascii="Times New Roman" w:eastAsia="Times New Roman" w:hAnsi="Times New Roman" w:cs="Times New Roman"/>
          <w:color w:val="000000"/>
          <w:sz w:val="24"/>
          <w:szCs w:val="24"/>
        </w:rPr>
        <w:t xml:space="preserve">that consists of </w:t>
      </w:r>
      <w:r w:rsidR="00ED3D55" w:rsidRPr="00863FBA">
        <w:rPr>
          <w:rFonts w:ascii="Times New Roman" w:eastAsia="Times New Roman" w:hAnsi="Times New Roman" w:cs="Times New Roman"/>
          <w:color w:val="000000"/>
          <w:sz w:val="24"/>
          <w:szCs w:val="24"/>
        </w:rPr>
        <w:t>20 slides shown for 20 seconds each</w:t>
      </w:r>
      <w:r w:rsidRPr="00863FBA">
        <w:rPr>
          <w:rFonts w:ascii="Times New Roman" w:eastAsia="Times New Roman" w:hAnsi="Times New Roman" w:cs="Times New Roman"/>
          <w:color w:val="000000"/>
          <w:sz w:val="24"/>
          <w:szCs w:val="24"/>
        </w:rPr>
        <w:t>. Presentations in this category are timed and speakers are restricted to seven minutes. These are not your typical conference presentations.</w:t>
      </w:r>
      <w:r w:rsidR="007C7439" w:rsidRPr="00863FBA">
        <w:rPr>
          <w:rFonts w:ascii="Times New Roman" w:eastAsia="Times New Roman" w:hAnsi="Times New Roman" w:cs="Times New Roman"/>
          <w:color w:val="000000"/>
          <w:sz w:val="24"/>
          <w:szCs w:val="24"/>
        </w:rPr>
        <w:t xml:space="preserve"> We encourage you to check out </w:t>
      </w:r>
      <w:hyperlink r:id="rId6" w:history="1">
        <w:r w:rsidR="004E0C88" w:rsidRPr="00863FBA">
          <w:rPr>
            <w:rStyle w:val="Hyperlink"/>
            <w:rFonts w:ascii="Times New Roman" w:eastAsia="Times New Roman" w:hAnsi="Times New Roman" w:cs="Times New Roman"/>
            <w:sz w:val="24"/>
            <w:szCs w:val="24"/>
          </w:rPr>
          <w:t>http://www.pechakucha.org/</w:t>
        </w:r>
      </w:hyperlink>
      <w:r w:rsidR="004E0C88" w:rsidRPr="00863FBA">
        <w:rPr>
          <w:rFonts w:ascii="Times New Roman" w:eastAsia="Times New Roman" w:hAnsi="Times New Roman" w:cs="Times New Roman"/>
          <w:color w:val="000000"/>
          <w:sz w:val="24"/>
          <w:szCs w:val="24"/>
        </w:rPr>
        <w:t xml:space="preserve">  </w:t>
      </w:r>
      <w:r w:rsidR="007C7439" w:rsidRPr="00863FBA">
        <w:rPr>
          <w:rFonts w:ascii="Times New Roman" w:eastAsia="Times New Roman" w:hAnsi="Times New Roman" w:cs="Times New Roman"/>
          <w:color w:val="000000"/>
          <w:sz w:val="24"/>
          <w:szCs w:val="24"/>
        </w:rPr>
        <w:t xml:space="preserve">for more information, </w:t>
      </w:r>
      <w:r w:rsidR="004E0C88" w:rsidRPr="00863FBA">
        <w:rPr>
          <w:rFonts w:ascii="Times New Roman" w:eastAsia="Times New Roman" w:hAnsi="Times New Roman" w:cs="Times New Roman"/>
          <w:color w:val="000000"/>
          <w:sz w:val="24"/>
          <w:szCs w:val="24"/>
        </w:rPr>
        <w:t xml:space="preserve">and for an example take a look at </w:t>
      </w:r>
      <w:hyperlink r:id="rId7" w:history="1">
        <w:r w:rsidR="004E0C88" w:rsidRPr="00863FBA">
          <w:rPr>
            <w:rStyle w:val="Hyperlink"/>
            <w:rFonts w:ascii="Times New Roman" w:eastAsia="Times New Roman" w:hAnsi="Times New Roman" w:cs="Times New Roman"/>
            <w:sz w:val="24"/>
            <w:szCs w:val="24"/>
          </w:rPr>
          <w:t>Data Science for Social Good</w:t>
        </w:r>
      </w:hyperlink>
      <w:r w:rsidR="004E0C88" w:rsidRPr="00863FBA">
        <w:rPr>
          <w:rFonts w:ascii="Times New Roman" w:eastAsia="Times New Roman" w:hAnsi="Times New Roman" w:cs="Times New Roman"/>
          <w:color w:val="000000"/>
          <w:sz w:val="24"/>
          <w:szCs w:val="24"/>
        </w:rPr>
        <w:t xml:space="preserve"> </w:t>
      </w:r>
    </w:p>
    <w:p w:rsidR="00D9402D" w:rsidRPr="00863FBA" w:rsidRDefault="00ED3D55" w:rsidP="00ED3D55">
      <w:pPr>
        <w:pStyle w:val="ListParagraph"/>
        <w:numPr>
          <w:ilvl w:val="0"/>
          <w:numId w:val="1"/>
        </w:numPr>
        <w:spacing w:after="0" w:line="240" w:lineRule="auto"/>
        <w:rPr>
          <w:rFonts w:ascii="Times New Roman" w:eastAsia="Times New Roman" w:hAnsi="Times New Roman" w:cs="Times New Roman"/>
          <w:color w:val="000000"/>
          <w:sz w:val="24"/>
          <w:szCs w:val="24"/>
        </w:rPr>
      </w:pPr>
      <w:bookmarkStart w:id="0" w:name="_GoBack"/>
      <w:bookmarkEnd w:id="0"/>
      <w:r w:rsidRPr="00863FBA">
        <w:rPr>
          <w:rFonts w:ascii="Times New Roman" w:eastAsia="Times New Roman" w:hAnsi="Times New Roman" w:cs="Times New Roman"/>
          <w:b/>
          <w:color w:val="000000"/>
          <w:sz w:val="24"/>
          <w:szCs w:val="24"/>
        </w:rPr>
        <w:t xml:space="preserve">Round table discussions </w:t>
      </w:r>
      <w:r w:rsidR="00D9402D" w:rsidRPr="00863FBA">
        <w:rPr>
          <w:rFonts w:ascii="Times New Roman" w:eastAsia="Times New Roman" w:hAnsi="Times New Roman" w:cs="Times New Roman"/>
          <w:b/>
          <w:color w:val="000000"/>
          <w:sz w:val="24"/>
          <w:szCs w:val="24"/>
        </w:rPr>
        <w:t>proposals</w:t>
      </w:r>
    </w:p>
    <w:p w:rsidR="00E801EE" w:rsidRPr="00863FBA" w:rsidRDefault="00D9402D" w:rsidP="00D9402D">
      <w:pPr>
        <w:pStyle w:val="ListParagraph"/>
        <w:numPr>
          <w:ilvl w:val="1"/>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Round table discussions </w:t>
      </w:r>
      <w:r w:rsidR="00ED3D55" w:rsidRPr="00863FBA">
        <w:rPr>
          <w:rFonts w:ascii="Times New Roman" w:eastAsia="Times New Roman" w:hAnsi="Times New Roman" w:cs="Times New Roman"/>
          <w:color w:val="000000"/>
          <w:sz w:val="24"/>
          <w:szCs w:val="24"/>
        </w:rPr>
        <w:t>typical</w:t>
      </w:r>
      <w:r w:rsidRPr="00863FBA">
        <w:rPr>
          <w:rFonts w:ascii="Times New Roman" w:eastAsia="Times New Roman" w:hAnsi="Times New Roman" w:cs="Times New Roman"/>
          <w:color w:val="000000"/>
          <w:sz w:val="24"/>
          <w:szCs w:val="24"/>
        </w:rPr>
        <w:t xml:space="preserve">ly take place during lunch and </w:t>
      </w:r>
      <w:r w:rsidR="00ED3D55" w:rsidRPr="00863FBA">
        <w:rPr>
          <w:rFonts w:ascii="Times New Roman" w:eastAsia="Times New Roman" w:hAnsi="Times New Roman" w:cs="Times New Roman"/>
          <w:color w:val="000000"/>
          <w:sz w:val="24"/>
          <w:szCs w:val="24"/>
        </w:rPr>
        <w:t xml:space="preserve">have limited </w:t>
      </w:r>
      <w:r w:rsidRPr="00863FBA">
        <w:rPr>
          <w:rFonts w:ascii="Times New Roman" w:eastAsia="Times New Roman" w:hAnsi="Times New Roman" w:cs="Times New Roman"/>
          <w:color w:val="000000"/>
          <w:sz w:val="24"/>
          <w:szCs w:val="24"/>
        </w:rPr>
        <w:t>seating. P</w:t>
      </w:r>
      <w:r w:rsidR="00ED3D55" w:rsidRPr="00863FBA">
        <w:rPr>
          <w:rFonts w:ascii="Times New Roman" w:eastAsia="Times New Roman" w:hAnsi="Times New Roman" w:cs="Times New Roman"/>
          <w:color w:val="000000"/>
          <w:sz w:val="24"/>
          <w:szCs w:val="24"/>
        </w:rPr>
        <w:t>lease indicate how you plan to share the output of you</w:t>
      </w:r>
      <w:r w:rsidRPr="00863FBA">
        <w:rPr>
          <w:rFonts w:ascii="Times New Roman" w:eastAsia="Times New Roman" w:hAnsi="Times New Roman" w:cs="Times New Roman"/>
          <w:color w:val="000000"/>
          <w:sz w:val="24"/>
          <w:szCs w:val="24"/>
        </w:rPr>
        <w:t>r discussion to all of IASSIST when writing your proposal.</w:t>
      </w:r>
    </w:p>
    <w:p w:rsidR="00D9402D" w:rsidRPr="00863FBA" w:rsidRDefault="00D9402D" w:rsidP="00D9402D">
      <w:pPr>
        <w:spacing w:after="0" w:line="240" w:lineRule="auto"/>
        <w:rPr>
          <w:rFonts w:ascii="Times New Roman" w:eastAsia="Times New Roman" w:hAnsi="Times New Roman" w:cs="Times New Roman"/>
          <w:color w:val="000000"/>
          <w:sz w:val="24"/>
          <w:szCs w:val="24"/>
        </w:rPr>
      </w:pPr>
    </w:p>
    <w:p w:rsidR="00BF2D8C" w:rsidRDefault="00D9402D" w:rsidP="00D9402D">
      <w:p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Session formats are not limited to the ideas above and session organizers are welcome to suggest other formats. All submissions should include the proposed title and an abstract no longer than 200 words (note: longer abstracts will be returned to be shortened before being considered). Please note that all presenters are required to register and pay the registration fee for the conference; registration for individual days will be available.</w:t>
      </w:r>
    </w:p>
    <w:p w:rsidR="00BF2D8C" w:rsidRDefault="00BF2D8C" w:rsidP="00D9402D">
      <w:pPr>
        <w:spacing w:after="0" w:line="240" w:lineRule="auto"/>
        <w:rPr>
          <w:rFonts w:ascii="Times New Roman" w:eastAsia="Times New Roman" w:hAnsi="Times New Roman" w:cs="Times New Roman"/>
          <w:color w:val="000000"/>
          <w:sz w:val="24"/>
          <w:szCs w:val="24"/>
        </w:rPr>
      </w:pPr>
    </w:p>
    <w:p w:rsidR="00D9402D" w:rsidRPr="00863FBA" w:rsidRDefault="00BF2D8C" w:rsidP="00D9402D">
      <w:pPr>
        <w:spacing w:after="0" w:line="240" w:lineRule="auto"/>
        <w:rPr>
          <w:rFonts w:ascii="Times New Roman" w:eastAsia="Times New Roman" w:hAnsi="Times New Roman" w:cs="Times New Roman"/>
          <w:color w:val="000000"/>
          <w:sz w:val="24"/>
          <w:szCs w:val="24"/>
        </w:rPr>
      </w:pPr>
      <w:r w:rsidRPr="00BF2D8C">
        <w:rPr>
          <w:rFonts w:ascii="Times New Roman" w:eastAsia="Times New Roman" w:hAnsi="Times New Roman" w:cs="Times New Roman"/>
          <w:color w:val="000000"/>
          <w:sz w:val="24"/>
          <w:szCs w:val="24"/>
        </w:rPr>
        <w:t xml:space="preserve">Please use this </w:t>
      </w:r>
      <w:hyperlink r:id="rId8" w:history="1">
        <w:r w:rsidRPr="00304E83">
          <w:rPr>
            <w:rStyle w:val="Hyperlink"/>
            <w:rFonts w:ascii="Times New Roman" w:eastAsia="Times New Roman" w:hAnsi="Times New Roman" w:cs="Times New Roman"/>
            <w:b/>
            <w:sz w:val="24"/>
            <w:szCs w:val="24"/>
          </w:rPr>
          <w:t>online submission form</w:t>
        </w:r>
      </w:hyperlink>
      <w:r w:rsidRPr="00BF2D8C">
        <w:rPr>
          <w:rFonts w:ascii="Times New Roman" w:eastAsia="Times New Roman" w:hAnsi="Times New Roman" w:cs="Times New Roman"/>
          <w:color w:val="000000"/>
          <w:sz w:val="24"/>
          <w:szCs w:val="24"/>
        </w:rPr>
        <w:t xml:space="preserve"> to submit your proposal. If you are unsure which track your submission fits or if you feel it belongs in more than one track, the Program Committee will find an appropriate place.</w:t>
      </w:r>
    </w:p>
    <w:p w:rsidR="00D9402D" w:rsidRPr="00863FBA" w:rsidRDefault="00D9402D" w:rsidP="00D9402D">
      <w:pPr>
        <w:spacing w:after="0" w:line="240" w:lineRule="auto"/>
        <w:rPr>
          <w:rFonts w:ascii="Times New Roman" w:eastAsia="Times New Roman" w:hAnsi="Times New Roman" w:cs="Times New Roman"/>
          <w:color w:val="000000"/>
          <w:sz w:val="24"/>
          <w:szCs w:val="24"/>
        </w:rPr>
      </w:pPr>
    </w:p>
    <w:p w:rsidR="00D9402D" w:rsidRPr="00863FBA" w:rsidRDefault="00D9402D" w:rsidP="00D9402D">
      <w:pPr>
        <w:spacing w:after="0" w:line="240" w:lineRule="auto"/>
        <w:rPr>
          <w:rFonts w:ascii="Times New Roman" w:eastAsia="Times New Roman" w:hAnsi="Times New Roman" w:cs="Times New Roman"/>
          <w:b/>
          <w:i/>
          <w:color w:val="000000"/>
          <w:sz w:val="24"/>
          <w:szCs w:val="24"/>
        </w:rPr>
      </w:pPr>
      <w:r w:rsidRPr="00863FBA">
        <w:rPr>
          <w:rFonts w:ascii="Times New Roman" w:eastAsia="Times New Roman" w:hAnsi="Times New Roman" w:cs="Times New Roman"/>
          <w:b/>
          <w:i/>
          <w:color w:val="000000"/>
          <w:sz w:val="24"/>
          <w:szCs w:val="24"/>
        </w:rPr>
        <w:t>Under a separate call:</w:t>
      </w:r>
    </w:p>
    <w:p w:rsidR="00D9402D" w:rsidRPr="00863FBA" w:rsidRDefault="00D9402D" w:rsidP="00D9402D">
      <w:pPr>
        <w:pStyle w:val="ListParagraph"/>
        <w:numPr>
          <w:ilvl w:val="0"/>
          <w:numId w:val="1"/>
        </w:numPr>
        <w:spacing w:after="0" w:line="240" w:lineRule="auto"/>
        <w:rPr>
          <w:rFonts w:ascii="Times New Roman" w:eastAsia="Times New Roman" w:hAnsi="Times New Roman" w:cs="Times New Roman"/>
          <w:b/>
          <w:color w:val="000000"/>
          <w:sz w:val="24"/>
          <w:szCs w:val="24"/>
        </w:rPr>
      </w:pPr>
      <w:r w:rsidRPr="00863FBA">
        <w:rPr>
          <w:rFonts w:ascii="Times New Roman" w:eastAsia="Times New Roman" w:hAnsi="Times New Roman" w:cs="Times New Roman"/>
          <w:b/>
          <w:color w:val="000000"/>
          <w:sz w:val="24"/>
          <w:szCs w:val="24"/>
        </w:rPr>
        <w:t>Workshop proposals</w:t>
      </w:r>
    </w:p>
    <w:p w:rsidR="00E801EE" w:rsidRPr="00863FBA" w:rsidRDefault="00D9402D" w:rsidP="0027536E">
      <w:pPr>
        <w:pStyle w:val="ListParagraph"/>
        <w:numPr>
          <w:ilvl w:val="1"/>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color w:val="000000"/>
          <w:sz w:val="24"/>
          <w:szCs w:val="24"/>
        </w:rPr>
        <w:t xml:space="preserve">Successful proposals will blend lecture and active learning techniques. The conference planning committee will provide the necessary classroom space and computing supplies for workshops.  Typically workshops are half-day with 2-hour and 3-hour options. </w:t>
      </w:r>
      <w:r w:rsidR="0027536E" w:rsidRPr="00863FBA">
        <w:rPr>
          <w:rFonts w:ascii="Times New Roman" w:eastAsia="Times New Roman" w:hAnsi="Times New Roman" w:cs="Times New Roman"/>
          <w:color w:val="000000"/>
          <w:sz w:val="24"/>
          <w:szCs w:val="24"/>
        </w:rPr>
        <w:t xml:space="preserve">For more information about workshops, please contact Samantha </w:t>
      </w:r>
      <w:proofErr w:type="spellStart"/>
      <w:r w:rsidR="0027536E" w:rsidRPr="00863FBA">
        <w:rPr>
          <w:rFonts w:ascii="Times New Roman" w:eastAsia="Times New Roman" w:hAnsi="Times New Roman" w:cs="Times New Roman"/>
          <w:color w:val="000000"/>
          <w:sz w:val="24"/>
          <w:szCs w:val="24"/>
        </w:rPr>
        <w:t>Guss</w:t>
      </w:r>
      <w:proofErr w:type="spellEnd"/>
      <w:r w:rsidR="0027536E" w:rsidRPr="00863FBA">
        <w:rPr>
          <w:rFonts w:ascii="Times New Roman" w:eastAsia="Times New Roman" w:hAnsi="Times New Roman" w:cs="Times New Roman"/>
          <w:color w:val="000000"/>
          <w:sz w:val="24"/>
          <w:szCs w:val="24"/>
        </w:rPr>
        <w:t xml:space="preserve"> (samantha.guss@nyu.edu) or </w:t>
      </w:r>
      <w:proofErr w:type="spellStart"/>
      <w:r w:rsidR="0027536E" w:rsidRPr="00863FBA">
        <w:rPr>
          <w:rFonts w:ascii="Times New Roman" w:eastAsia="Times New Roman" w:hAnsi="Times New Roman" w:cs="Times New Roman"/>
          <w:color w:val="000000"/>
          <w:sz w:val="24"/>
          <w:szCs w:val="24"/>
        </w:rPr>
        <w:t>Katharin</w:t>
      </w:r>
      <w:proofErr w:type="spellEnd"/>
      <w:r w:rsidR="0027536E" w:rsidRPr="00863FBA">
        <w:rPr>
          <w:rFonts w:ascii="Times New Roman" w:eastAsia="Times New Roman" w:hAnsi="Times New Roman" w:cs="Times New Roman"/>
          <w:color w:val="000000"/>
          <w:sz w:val="24"/>
          <w:szCs w:val="24"/>
        </w:rPr>
        <w:t xml:space="preserve"> Peter (kpeter@usc.edu).</w:t>
      </w:r>
    </w:p>
    <w:p w:rsidR="00324F34" w:rsidRPr="00863FBA" w:rsidRDefault="00324F34" w:rsidP="00E801EE">
      <w:pPr>
        <w:spacing w:after="0" w:line="240" w:lineRule="auto"/>
        <w:rPr>
          <w:rFonts w:ascii="Times New Roman" w:eastAsia="Times New Roman" w:hAnsi="Times New Roman" w:cs="Times New Roman"/>
          <w:b/>
          <w:bCs/>
          <w:color w:val="000000"/>
          <w:sz w:val="24"/>
          <w:szCs w:val="24"/>
        </w:rPr>
      </w:pPr>
    </w:p>
    <w:p w:rsidR="0064151B" w:rsidRPr="00863FBA" w:rsidRDefault="00ED3D55" w:rsidP="00E801EE">
      <w:pPr>
        <w:spacing w:after="0" w:line="240" w:lineRule="auto"/>
        <w:rPr>
          <w:rFonts w:ascii="Times New Roman" w:eastAsia="Times New Roman" w:hAnsi="Times New Roman" w:cs="Times New Roman"/>
          <w:b/>
          <w:bCs/>
          <w:color w:val="000000"/>
          <w:sz w:val="24"/>
          <w:szCs w:val="24"/>
        </w:rPr>
      </w:pPr>
      <w:r w:rsidRPr="00863FBA">
        <w:rPr>
          <w:rFonts w:ascii="Times New Roman" w:eastAsia="Times New Roman" w:hAnsi="Times New Roman" w:cs="Times New Roman"/>
          <w:b/>
          <w:bCs/>
          <w:color w:val="000000"/>
          <w:sz w:val="24"/>
          <w:szCs w:val="24"/>
        </w:rPr>
        <w:t xml:space="preserve">Deadline for submission: </w:t>
      </w:r>
      <w:r w:rsidR="007C7439" w:rsidRPr="00863FBA">
        <w:rPr>
          <w:rFonts w:ascii="Times New Roman" w:eastAsia="Times New Roman" w:hAnsi="Times New Roman" w:cs="Times New Roman"/>
          <w:b/>
          <w:bCs/>
          <w:color w:val="000000"/>
          <w:sz w:val="24"/>
          <w:szCs w:val="24"/>
        </w:rPr>
        <w:t>21 November</w:t>
      </w:r>
      <w:r w:rsidRPr="00863FBA">
        <w:rPr>
          <w:rFonts w:ascii="Times New Roman" w:eastAsia="Times New Roman" w:hAnsi="Times New Roman" w:cs="Times New Roman"/>
          <w:b/>
          <w:bCs/>
          <w:color w:val="000000"/>
          <w:sz w:val="24"/>
          <w:szCs w:val="24"/>
        </w:rPr>
        <w:t xml:space="preserve"> 201</w:t>
      </w:r>
      <w:r w:rsidR="00E801EE" w:rsidRPr="00863FBA">
        <w:rPr>
          <w:rFonts w:ascii="Times New Roman" w:eastAsia="Times New Roman" w:hAnsi="Times New Roman" w:cs="Times New Roman"/>
          <w:b/>
          <w:bCs/>
          <w:color w:val="000000"/>
          <w:sz w:val="24"/>
          <w:szCs w:val="24"/>
        </w:rPr>
        <w:t>4</w:t>
      </w:r>
      <w:r w:rsidRPr="00863FBA">
        <w:rPr>
          <w:rFonts w:ascii="Times New Roman" w:eastAsia="Times New Roman" w:hAnsi="Times New Roman" w:cs="Times New Roman"/>
          <w:sz w:val="24"/>
          <w:szCs w:val="24"/>
        </w:rPr>
        <w:br/>
      </w:r>
      <w:r w:rsidRPr="00863FBA">
        <w:rPr>
          <w:rFonts w:ascii="Times New Roman" w:eastAsia="Times New Roman" w:hAnsi="Times New Roman" w:cs="Times New Roman"/>
          <w:b/>
          <w:bCs/>
          <w:color w:val="000000"/>
          <w:sz w:val="24"/>
          <w:szCs w:val="24"/>
        </w:rPr>
        <w:t>Notification of acceptance:</w:t>
      </w:r>
      <w:r w:rsidR="007C7439" w:rsidRPr="00863FBA">
        <w:rPr>
          <w:rFonts w:ascii="Times New Roman" w:eastAsia="Times New Roman" w:hAnsi="Times New Roman" w:cs="Times New Roman"/>
          <w:b/>
          <w:bCs/>
          <w:color w:val="000000"/>
          <w:sz w:val="24"/>
          <w:szCs w:val="24"/>
        </w:rPr>
        <w:t xml:space="preserve"> 16 January </w:t>
      </w:r>
      <w:r w:rsidRPr="00863FBA">
        <w:rPr>
          <w:rFonts w:ascii="Times New Roman" w:eastAsia="Times New Roman" w:hAnsi="Times New Roman" w:cs="Times New Roman"/>
          <w:b/>
          <w:bCs/>
          <w:color w:val="000000"/>
          <w:sz w:val="24"/>
          <w:szCs w:val="24"/>
        </w:rPr>
        <w:t>201</w:t>
      </w:r>
      <w:r w:rsidR="00E801EE" w:rsidRPr="00863FBA">
        <w:rPr>
          <w:rFonts w:ascii="Times New Roman" w:eastAsia="Times New Roman" w:hAnsi="Times New Roman" w:cs="Times New Roman"/>
          <w:b/>
          <w:bCs/>
          <w:color w:val="000000"/>
          <w:sz w:val="24"/>
          <w:szCs w:val="24"/>
        </w:rPr>
        <w:t>5</w:t>
      </w:r>
    </w:p>
    <w:p w:rsidR="00D9402D" w:rsidRPr="00863FBA" w:rsidRDefault="00D9402D" w:rsidP="00E801EE">
      <w:pPr>
        <w:spacing w:after="0" w:line="240" w:lineRule="auto"/>
        <w:rPr>
          <w:rFonts w:ascii="Times New Roman" w:eastAsia="Times New Roman" w:hAnsi="Times New Roman" w:cs="Times New Roman"/>
          <w:b/>
          <w:bCs/>
          <w:color w:val="000000"/>
          <w:sz w:val="24"/>
          <w:szCs w:val="24"/>
        </w:rPr>
      </w:pPr>
    </w:p>
    <w:p w:rsidR="00D9402D" w:rsidRPr="00863FBA" w:rsidRDefault="00D9402D" w:rsidP="0027536E">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863FBA">
        <w:rPr>
          <w:rFonts w:ascii="Times New Roman" w:eastAsia="Times New Roman" w:hAnsi="Times New Roman" w:cs="Times New Roman"/>
          <w:bCs/>
          <w:color w:val="000000"/>
          <w:sz w:val="24"/>
          <w:szCs w:val="24"/>
        </w:rPr>
        <w:t xml:space="preserve">Questions about sessions/paper submissions may be sent to </w:t>
      </w:r>
      <w:r w:rsidR="001C1617" w:rsidRPr="00863FBA">
        <w:rPr>
          <w:rFonts w:ascii="Times New Roman" w:eastAsia="Times New Roman" w:hAnsi="Times New Roman" w:cs="Times New Roman"/>
          <w:bCs/>
          <w:color w:val="000000"/>
          <w:sz w:val="24"/>
          <w:szCs w:val="24"/>
        </w:rPr>
        <w:t>the Program Chairs</w:t>
      </w:r>
      <w:r w:rsidR="0027536E" w:rsidRPr="00863FBA">
        <w:rPr>
          <w:rFonts w:ascii="Times New Roman" w:eastAsia="Times New Roman" w:hAnsi="Times New Roman" w:cs="Times New Roman"/>
          <w:bCs/>
          <w:color w:val="000000"/>
          <w:sz w:val="24"/>
          <w:szCs w:val="24"/>
        </w:rPr>
        <w:t xml:space="preserve"> (</w:t>
      </w:r>
      <w:r w:rsidR="001C1617" w:rsidRPr="00863FBA">
        <w:rPr>
          <w:rFonts w:ascii="Times New Roman" w:eastAsia="Times New Roman" w:hAnsi="Times New Roman" w:cs="Times New Roman"/>
          <w:bCs/>
          <w:color w:val="000000"/>
          <w:sz w:val="24"/>
          <w:szCs w:val="24"/>
        </w:rPr>
        <w:t>iassist15@gmail.com</w:t>
      </w:r>
      <w:r w:rsidR="0027536E" w:rsidRPr="00863FBA">
        <w:rPr>
          <w:rFonts w:ascii="Times New Roman" w:eastAsia="Times New Roman" w:hAnsi="Times New Roman" w:cs="Times New Roman"/>
          <w:bCs/>
          <w:color w:val="000000"/>
          <w:sz w:val="24"/>
          <w:szCs w:val="24"/>
        </w:rPr>
        <w:t>)</w:t>
      </w:r>
    </w:p>
    <w:p w:rsidR="00D9402D" w:rsidRPr="00863FBA" w:rsidRDefault="00D9402D" w:rsidP="0027536E">
      <w:pPr>
        <w:pStyle w:val="ListParagraph"/>
        <w:numPr>
          <w:ilvl w:val="0"/>
          <w:numId w:val="1"/>
        </w:numPr>
        <w:spacing w:after="0" w:line="240" w:lineRule="auto"/>
        <w:rPr>
          <w:rFonts w:ascii="Times New Roman" w:eastAsia="Times New Roman" w:hAnsi="Times New Roman" w:cs="Times New Roman"/>
          <w:color w:val="000000"/>
          <w:sz w:val="24"/>
          <w:szCs w:val="24"/>
        </w:rPr>
      </w:pPr>
      <w:r w:rsidRPr="00863FBA">
        <w:rPr>
          <w:rFonts w:ascii="Times New Roman" w:eastAsia="Times New Roman" w:hAnsi="Times New Roman" w:cs="Times New Roman"/>
          <w:bCs/>
          <w:color w:val="000000"/>
          <w:sz w:val="24"/>
          <w:szCs w:val="24"/>
        </w:rPr>
        <w:t>Questions about workshop submissions may be sent to the Workshop Co-Coordinator</w:t>
      </w:r>
      <w:r w:rsidR="0027536E" w:rsidRPr="00863FBA">
        <w:rPr>
          <w:rFonts w:ascii="Times New Roman" w:eastAsia="Times New Roman" w:hAnsi="Times New Roman" w:cs="Times New Roman"/>
          <w:bCs/>
          <w:color w:val="000000"/>
          <w:sz w:val="24"/>
          <w:szCs w:val="24"/>
        </w:rPr>
        <w:t>s</w:t>
      </w:r>
      <w:r w:rsidRPr="00863FBA">
        <w:rPr>
          <w:rFonts w:ascii="Times New Roman" w:eastAsia="Times New Roman" w:hAnsi="Times New Roman" w:cs="Times New Roman"/>
          <w:bCs/>
          <w:color w:val="000000"/>
          <w:sz w:val="24"/>
          <w:szCs w:val="24"/>
        </w:rPr>
        <w:t xml:space="preserve">, </w:t>
      </w:r>
      <w:r w:rsidR="0027536E" w:rsidRPr="00863FBA">
        <w:rPr>
          <w:rFonts w:ascii="Times New Roman" w:eastAsia="Times New Roman" w:hAnsi="Times New Roman" w:cs="Times New Roman"/>
          <w:bCs/>
          <w:color w:val="000000"/>
          <w:sz w:val="24"/>
          <w:szCs w:val="24"/>
        </w:rPr>
        <w:t xml:space="preserve">Samantha </w:t>
      </w:r>
      <w:proofErr w:type="spellStart"/>
      <w:r w:rsidR="0027536E" w:rsidRPr="00863FBA">
        <w:rPr>
          <w:rFonts w:ascii="Times New Roman" w:eastAsia="Times New Roman" w:hAnsi="Times New Roman" w:cs="Times New Roman"/>
          <w:bCs/>
          <w:color w:val="000000"/>
          <w:sz w:val="24"/>
          <w:szCs w:val="24"/>
        </w:rPr>
        <w:t>Guss</w:t>
      </w:r>
      <w:proofErr w:type="spellEnd"/>
      <w:r w:rsidR="0027536E" w:rsidRPr="00863FBA">
        <w:rPr>
          <w:rFonts w:ascii="Times New Roman" w:eastAsia="Times New Roman" w:hAnsi="Times New Roman" w:cs="Times New Roman"/>
          <w:bCs/>
          <w:color w:val="000000"/>
          <w:sz w:val="24"/>
          <w:szCs w:val="24"/>
        </w:rPr>
        <w:t xml:space="preserve"> (samantha.guss@nyu.edu) or </w:t>
      </w:r>
      <w:proofErr w:type="spellStart"/>
      <w:r w:rsidR="0027536E" w:rsidRPr="00863FBA">
        <w:rPr>
          <w:rFonts w:ascii="Times New Roman" w:eastAsia="Times New Roman" w:hAnsi="Times New Roman" w:cs="Times New Roman"/>
          <w:bCs/>
          <w:color w:val="000000"/>
          <w:sz w:val="24"/>
          <w:szCs w:val="24"/>
        </w:rPr>
        <w:t>Katharin</w:t>
      </w:r>
      <w:proofErr w:type="spellEnd"/>
      <w:r w:rsidR="0027536E" w:rsidRPr="00863FBA">
        <w:rPr>
          <w:rFonts w:ascii="Times New Roman" w:eastAsia="Times New Roman" w:hAnsi="Times New Roman" w:cs="Times New Roman"/>
          <w:bCs/>
          <w:color w:val="000000"/>
          <w:sz w:val="24"/>
          <w:szCs w:val="24"/>
        </w:rPr>
        <w:t xml:space="preserve"> Peter (kpeter@usc.edu).</w:t>
      </w:r>
    </w:p>
    <w:sectPr w:rsidR="00D9402D" w:rsidRPr="00863FBA" w:rsidSect="00B5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77DB"/>
    <w:multiLevelType w:val="hybridMultilevel"/>
    <w:tmpl w:val="581E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A4850"/>
    <w:multiLevelType w:val="hybridMultilevel"/>
    <w:tmpl w:val="C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931AA4"/>
    <w:multiLevelType w:val="hybridMultilevel"/>
    <w:tmpl w:val="773E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F5A95"/>
    <w:multiLevelType w:val="hybridMultilevel"/>
    <w:tmpl w:val="BB08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24DFA"/>
    <w:multiLevelType w:val="hybridMultilevel"/>
    <w:tmpl w:val="71B8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savePreviewPicture/>
  <w:compat>
    <w:compatSetting w:name="compatibilityMode" w:uri="http://schemas.microsoft.com/office/word" w:val="12"/>
  </w:compat>
  <w:rsids>
    <w:rsidRoot w:val="00ED3D55"/>
    <w:rsid w:val="000E571B"/>
    <w:rsid w:val="001B6AAB"/>
    <w:rsid w:val="001C1617"/>
    <w:rsid w:val="0020412A"/>
    <w:rsid w:val="00243C6A"/>
    <w:rsid w:val="0027536E"/>
    <w:rsid w:val="00304E83"/>
    <w:rsid w:val="00324F34"/>
    <w:rsid w:val="00326A0D"/>
    <w:rsid w:val="00440140"/>
    <w:rsid w:val="004E0C88"/>
    <w:rsid w:val="00510051"/>
    <w:rsid w:val="00594D6A"/>
    <w:rsid w:val="005E3190"/>
    <w:rsid w:val="0064151B"/>
    <w:rsid w:val="00666F88"/>
    <w:rsid w:val="00682999"/>
    <w:rsid w:val="006B1216"/>
    <w:rsid w:val="00742A83"/>
    <w:rsid w:val="007A7CF7"/>
    <w:rsid w:val="007C7439"/>
    <w:rsid w:val="00856F4B"/>
    <w:rsid w:val="00863ABB"/>
    <w:rsid w:val="00863FBA"/>
    <w:rsid w:val="008978A9"/>
    <w:rsid w:val="008F1E6A"/>
    <w:rsid w:val="009409F2"/>
    <w:rsid w:val="009D7372"/>
    <w:rsid w:val="00A5241B"/>
    <w:rsid w:val="00B160A0"/>
    <w:rsid w:val="00B20C3E"/>
    <w:rsid w:val="00B56C92"/>
    <w:rsid w:val="00B619CB"/>
    <w:rsid w:val="00BF2D8C"/>
    <w:rsid w:val="00BF7452"/>
    <w:rsid w:val="00C26000"/>
    <w:rsid w:val="00CE4F07"/>
    <w:rsid w:val="00D9402D"/>
    <w:rsid w:val="00D959D2"/>
    <w:rsid w:val="00E801EE"/>
    <w:rsid w:val="00ED3D55"/>
    <w:rsid w:val="00EF7CD8"/>
    <w:rsid w:val="00F06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D55"/>
    <w:rPr>
      <w:color w:val="0000FF"/>
      <w:u w:val="single"/>
    </w:rPr>
  </w:style>
  <w:style w:type="paragraph" w:styleId="ListParagraph">
    <w:name w:val="List Paragraph"/>
    <w:basedOn w:val="Normal"/>
    <w:uiPriority w:val="34"/>
    <w:qFormat/>
    <w:rsid w:val="00E80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D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D55"/>
    <w:rPr>
      <w:color w:val="0000FF"/>
      <w:u w:val="single"/>
    </w:rPr>
  </w:style>
  <w:style w:type="paragraph" w:styleId="ListParagraph">
    <w:name w:val="List Paragraph"/>
    <w:basedOn w:val="Normal"/>
    <w:uiPriority w:val="34"/>
    <w:qFormat/>
    <w:rsid w:val="00E80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648">
      <w:bodyDiv w:val="1"/>
      <w:marLeft w:val="0"/>
      <w:marRight w:val="0"/>
      <w:marTop w:val="0"/>
      <w:marBottom w:val="0"/>
      <w:divBdr>
        <w:top w:val="none" w:sz="0" w:space="0" w:color="auto"/>
        <w:left w:val="none" w:sz="0" w:space="0" w:color="auto"/>
        <w:bottom w:val="none" w:sz="0" w:space="0" w:color="auto"/>
        <w:right w:val="none" w:sz="0" w:space="0" w:color="auto"/>
      </w:divBdr>
      <w:divsChild>
        <w:div w:id="1672217727">
          <w:marLeft w:val="0"/>
          <w:marRight w:val="0"/>
          <w:marTop w:val="0"/>
          <w:marBottom w:val="0"/>
          <w:divBdr>
            <w:top w:val="none" w:sz="0" w:space="0" w:color="auto"/>
            <w:left w:val="none" w:sz="0" w:space="0" w:color="auto"/>
            <w:bottom w:val="none" w:sz="0" w:space="0" w:color="auto"/>
            <w:right w:val="none" w:sz="0" w:space="0" w:color="auto"/>
          </w:divBdr>
        </w:div>
      </w:divsChild>
    </w:div>
    <w:div w:id="339743787">
      <w:bodyDiv w:val="1"/>
      <w:marLeft w:val="0"/>
      <w:marRight w:val="0"/>
      <w:marTop w:val="0"/>
      <w:marBottom w:val="0"/>
      <w:divBdr>
        <w:top w:val="none" w:sz="0" w:space="0" w:color="auto"/>
        <w:left w:val="none" w:sz="0" w:space="0" w:color="auto"/>
        <w:bottom w:val="none" w:sz="0" w:space="0" w:color="auto"/>
        <w:right w:val="none" w:sz="0" w:space="0" w:color="auto"/>
      </w:divBdr>
    </w:div>
    <w:div w:id="614674160">
      <w:bodyDiv w:val="1"/>
      <w:marLeft w:val="0"/>
      <w:marRight w:val="0"/>
      <w:marTop w:val="0"/>
      <w:marBottom w:val="0"/>
      <w:divBdr>
        <w:top w:val="none" w:sz="0" w:space="0" w:color="auto"/>
        <w:left w:val="none" w:sz="0" w:space="0" w:color="auto"/>
        <w:bottom w:val="none" w:sz="0" w:space="0" w:color="auto"/>
        <w:right w:val="none" w:sz="0" w:space="0" w:color="auto"/>
      </w:divBdr>
    </w:div>
    <w:div w:id="937106299">
      <w:bodyDiv w:val="1"/>
      <w:marLeft w:val="0"/>
      <w:marRight w:val="0"/>
      <w:marTop w:val="0"/>
      <w:marBottom w:val="0"/>
      <w:divBdr>
        <w:top w:val="none" w:sz="0" w:space="0" w:color="auto"/>
        <w:left w:val="none" w:sz="0" w:space="0" w:color="auto"/>
        <w:bottom w:val="none" w:sz="0" w:space="0" w:color="auto"/>
        <w:right w:val="none" w:sz="0" w:space="0" w:color="auto"/>
      </w:divBdr>
    </w:div>
    <w:div w:id="1031806415">
      <w:bodyDiv w:val="1"/>
      <w:marLeft w:val="0"/>
      <w:marRight w:val="0"/>
      <w:marTop w:val="0"/>
      <w:marBottom w:val="0"/>
      <w:divBdr>
        <w:top w:val="none" w:sz="0" w:space="0" w:color="auto"/>
        <w:left w:val="none" w:sz="0" w:space="0" w:color="auto"/>
        <w:bottom w:val="none" w:sz="0" w:space="0" w:color="auto"/>
        <w:right w:val="none" w:sz="0" w:space="0" w:color="auto"/>
      </w:divBdr>
    </w:div>
    <w:div w:id="1395424254">
      <w:bodyDiv w:val="1"/>
      <w:marLeft w:val="0"/>
      <w:marRight w:val="0"/>
      <w:marTop w:val="0"/>
      <w:marBottom w:val="0"/>
      <w:divBdr>
        <w:top w:val="none" w:sz="0" w:space="0" w:color="auto"/>
        <w:left w:val="none" w:sz="0" w:space="0" w:color="auto"/>
        <w:bottom w:val="none" w:sz="0" w:space="0" w:color="auto"/>
        <w:right w:val="none" w:sz="0" w:space="0" w:color="auto"/>
      </w:divBdr>
    </w:div>
    <w:div w:id="19354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ssistdata.org/conferences/iassist-2015-call-papers" TargetMode="External"/><Relationship Id="rId3" Type="http://schemas.microsoft.com/office/2007/relationships/stylesWithEffects" Target="stylesWithEffects.xml"/><Relationship Id="rId7" Type="http://schemas.openxmlformats.org/officeDocument/2006/relationships/hyperlink" Target="http://www.pechakucha.org/presentations/data-science-for-social-g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chakuch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Darragh</dc:creator>
  <cp:lastModifiedBy>Lynda Kellam</cp:lastModifiedBy>
  <cp:revision>18</cp:revision>
  <dcterms:created xsi:type="dcterms:W3CDTF">2014-09-15T15:20:00Z</dcterms:created>
  <dcterms:modified xsi:type="dcterms:W3CDTF">2014-09-26T20:08:00Z</dcterms:modified>
</cp:coreProperties>
</file>